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广东省湛江汽车运输集团有限公司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五 0 三车队物业招租公告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我单位（广东省湛江汽车运输集团有限公司五 0 三车队）拟对以下物业对外公开招租。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欢迎有意者仔细阅读招标相关文件并在规定时间内报名（附件所列资料请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rPr>
        <w:t>湛江市赤坎区</w:t>
      </w:r>
      <w:r>
        <w:rPr>
          <w:rFonts w:hint="eastAsia" w:ascii="仿宋_GB2312" w:hAnsi="仿宋" w:eastAsia="仿宋_GB2312"/>
          <w:sz w:val="30"/>
          <w:szCs w:val="30"/>
          <w:lang w:val="en-US" w:eastAsia="zh-CN"/>
        </w:rPr>
        <w:t>椹川大道北71号保养场南面保修车间空地</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250</w:t>
      </w:r>
      <w:r>
        <w:rPr>
          <w:rFonts w:hint="eastAsia" w:ascii="仿宋_GB2312" w:hAnsi="仿宋_GB2312" w:eastAsia="仿宋_GB2312" w:cs="仿宋_GB2312"/>
          <w:sz w:val="30"/>
          <w:szCs w:val="30"/>
        </w:rPr>
        <w:t>㎡。</w:t>
      </w:r>
    </w:p>
    <w:p>
      <w:pPr>
        <w:spacing w:line="440" w:lineRule="exact"/>
        <w:ind w:firstLine="561" w:firstLineChars="187"/>
        <w:rPr>
          <w:rFonts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1500</w:t>
      </w:r>
      <w:r>
        <w:rPr>
          <w:rFonts w:hint="eastAsia" w:ascii="仿宋_GB2312" w:hAnsi="仿宋_GB2312" w:eastAsia="仿宋_GB2312" w:cs="仿宋_GB2312"/>
          <w:sz w:val="30"/>
          <w:szCs w:val="30"/>
        </w:rPr>
        <w:t>元/月（年租金竞标底价为</w:t>
      </w:r>
      <w:r>
        <w:rPr>
          <w:rFonts w:hint="eastAsia" w:ascii="仿宋_GB2312" w:hAnsi="仿宋_GB2312" w:eastAsia="仿宋_GB2312" w:cs="仿宋_GB2312"/>
          <w:sz w:val="30"/>
          <w:szCs w:val="30"/>
          <w:lang w:val="en-US" w:eastAsia="zh-CN"/>
        </w:rPr>
        <w:t>18000</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w:t>
      </w:r>
      <w:r>
        <w:rPr>
          <w:rFonts w:hint="eastAsia" w:ascii="仿宋_GB2312" w:hAnsi="仿宋" w:eastAsia="仿宋_GB2312" w:cs="仿宋_GB2312"/>
          <w:sz w:val="30"/>
          <w:szCs w:val="30"/>
        </w:rPr>
        <w:t>1年+1年模式（</w:t>
      </w:r>
      <w:r>
        <w:rPr>
          <w:rFonts w:hint="eastAsia" w:ascii="仿宋_GB2312" w:hAnsi="宋体" w:eastAsia="仿宋_GB2312"/>
          <w:sz w:val="30"/>
          <w:szCs w:val="30"/>
        </w:rPr>
        <w:t>1 年合同租赁期满，集团公司未有整合保养场计划，租赁合同期限顺延 1 年）</w:t>
      </w:r>
      <w:r>
        <w:rPr>
          <w:rFonts w:hint="eastAsia" w:ascii="仿宋_GB2312" w:hAnsi="仿宋_GB2312" w:eastAsia="仿宋_GB2312" w:cs="仿宋_GB2312"/>
          <w:kern w:val="0"/>
          <w:sz w:val="30"/>
          <w:szCs w:val="30"/>
          <w:lang w:val="en-US" w:eastAsia="zh-CN" w:bidi="ar"/>
        </w:rPr>
        <w:t>，</w:t>
      </w:r>
      <w:r>
        <w:rPr>
          <w:rFonts w:hint="eastAsia" w:ascii="仿宋_GB2312" w:hAnsi="仿宋_GB2312" w:eastAsia="仿宋_GB2312" w:cs="仿宋_GB2312"/>
          <w:kern w:val="0"/>
          <w:sz w:val="30"/>
          <w:szCs w:val="30"/>
        </w:rPr>
        <w:t>以上物业每年租赁费按中标价计收。租金按月支付，根据“先付后用”的原则，当签订合同后5个工作日之内，先支付首月租金，然后每月20日前需缴齐下个月租金。签订合同时一次缴交3个月租金作为租赁保证金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，如经营餐饮服务类，不得明火。租户自主经营，自负盈亏。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（六）评标：</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（七）</w:t>
      </w:r>
      <w:r>
        <w:rPr>
          <w:rFonts w:hint="eastAsia" w:ascii="仿宋_GB2312" w:hAnsi="仿宋_GB2312" w:eastAsia="仿宋_GB2312" w:cs="仿宋_GB2312"/>
          <w:kern w:val="0"/>
          <w:sz w:val="30"/>
          <w:szCs w:val="30"/>
        </w:rPr>
        <w:t>唯一竞标人按标的底价</w:t>
      </w:r>
      <w:r>
        <w:rPr>
          <w:rFonts w:hint="eastAsia" w:ascii="仿宋_GB2312" w:hAnsi="仿宋_GB2312" w:eastAsia="仿宋_GB2312" w:cs="仿宋_GB2312"/>
          <w:kern w:val="0"/>
          <w:sz w:val="30"/>
          <w:szCs w:val="30"/>
          <w:lang w:val="en-US" w:eastAsia="zh-CN"/>
        </w:rPr>
        <w:t>与意向承租报价孰高原则</w:t>
      </w:r>
      <w:r>
        <w:rPr>
          <w:rFonts w:hint="eastAsia" w:ascii="仿宋_GB2312" w:hAnsi="仿宋_GB2312" w:eastAsia="仿宋_GB2312" w:cs="仿宋_GB2312"/>
          <w:kern w:val="0"/>
          <w:sz w:val="30"/>
          <w:szCs w:val="30"/>
        </w:rPr>
        <w:t>直接</w:t>
      </w:r>
      <w:r>
        <w:rPr>
          <w:rStyle w:val="9"/>
          <w:rFonts w:hint="eastAsia" w:ascii="仿宋_GB2312" w:eastAsia="仿宋_GB2312"/>
          <w:sz w:val="30"/>
          <w:szCs w:val="30"/>
        </w:rPr>
        <w:t>中标，公示结束后10个工作日内与招租方签订《</w:t>
      </w:r>
      <w:r>
        <w:rPr>
          <w:rFonts w:hint="eastAsia" w:ascii="仿宋_GB2312" w:hAnsi="仿宋_GB2312" w:eastAsia="仿宋_GB2312" w:cs="仿宋_GB2312"/>
          <w:kern w:val="0"/>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w:t>
      </w:r>
    </w:p>
    <w:p>
      <w:pPr>
        <w:pStyle w:val="11"/>
        <w:spacing w:before="0" w:beforeAutospacing="0" w:after="0" w:afterAutospacing="0" w:line="420" w:lineRule="exact"/>
        <w:ind w:firstLine="540"/>
      </w:pPr>
      <w:r>
        <w:rPr>
          <w:rStyle w:val="9"/>
          <w:rFonts w:hint="eastAsia" w:ascii="仿宋_GB2312" w:eastAsia="仿宋_GB2312"/>
          <w:sz w:val="30"/>
          <w:szCs w:val="30"/>
        </w:rPr>
        <w:t>（</w:t>
      </w:r>
      <w:r>
        <w:rPr>
          <w:rStyle w:val="9"/>
          <w:rFonts w:hint="eastAsia" w:ascii="仿宋_GB2312" w:eastAsia="仿宋_GB2312"/>
          <w:sz w:val="30"/>
          <w:szCs w:val="30"/>
          <w:lang w:val="en-US" w:eastAsia="zh-CN"/>
        </w:rPr>
        <w:t>八</w:t>
      </w:r>
      <w:r>
        <w:rPr>
          <w:rStyle w:val="9"/>
          <w:rFonts w:hint="eastAsia" w:ascii="仿宋_GB2312" w:eastAsia="仿宋_GB2312"/>
          <w:sz w:val="30"/>
          <w:szCs w:val="30"/>
        </w:rPr>
        <w:t>）其他未尽事项，由</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解释。</w:t>
      </w:r>
      <w:r>
        <w:rPr>
          <w:rFonts w:hint="eastAsia" w:ascii="仿宋_GB2312" w:eastAsia="仿宋_GB2312"/>
          <w:sz w:val="30"/>
          <w:szCs w:val="30"/>
        </w:rPr>
        <w:t xml:space="preserve"> </w:t>
      </w:r>
    </w:p>
    <w:p>
      <w:pPr>
        <w:spacing w:line="440" w:lineRule="exact"/>
        <w:ind w:firstLine="600" w:firstLineChars="2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1、竞标保证金、缴纳竞标保证金：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肆仟伍佰</w:t>
      </w:r>
      <w:r>
        <w:rPr>
          <w:rStyle w:val="9"/>
          <w:rFonts w:hint="eastAsia" w:ascii="仿宋_GB2312" w:eastAsia="仿宋_GB2312"/>
          <w:sz w:val="30"/>
          <w:szCs w:val="30"/>
        </w:rPr>
        <w:t>元整（￥</w:t>
      </w:r>
      <w:r>
        <w:rPr>
          <w:rStyle w:val="9"/>
          <w:rFonts w:hint="eastAsia" w:ascii="仿宋_GB2312" w:eastAsia="仿宋_GB2312"/>
          <w:sz w:val="30"/>
          <w:szCs w:val="30"/>
          <w:lang w:val="en-US" w:eastAsia="zh-CN"/>
        </w:rPr>
        <w:t>4500</w:t>
      </w:r>
      <w:r>
        <w:rPr>
          <w:rStyle w:val="9"/>
          <w:rFonts w:hint="eastAsia" w:ascii="仿宋_GB2312" w:eastAsia="仿宋_GB2312"/>
          <w:sz w:val="30"/>
          <w:szCs w:val="30"/>
        </w:rPr>
        <w:t>）</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2、报名时间：即日起至2026年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17</w:t>
      </w:r>
      <w:r>
        <w:rPr>
          <w:rFonts w:hint="eastAsia" w:ascii="仿宋_GB2312" w:hAnsi="仿宋_GB2312" w:eastAsia="仿宋_GB2312" w:cs="仿宋_GB2312"/>
          <w:kern w:val="0"/>
          <w:sz w:val="30"/>
          <w:szCs w:val="30"/>
        </w:rPr>
        <w:t>日，请于该时间段内到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物业管理部报名。报名时需提供身份证复印件一张及联系方式（竞标时间、地点另行通知）。</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联系人：梁小姐   电话：0759-3336826、13790992639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w:t>
      </w:r>
      <w:r>
        <w:rPr>
          <w:rFonts w:hint="eastAsia" w:ascii="仿宋_GB2312" w:hAnsi="仿宋_GB2312" w:eastAsia="仿宋_GB2312" w:cs="仿宋_GB2312"/>
          <w:kern w:val="0"/>
          <w:sz w:val="30"/>
          <w:szCs w:val="30"/>
          <w:lang w:val="en-US" w:eastAsia="zh-CN"/>
        </w:rPr>
        <w:t>五0三车队</w:t>
      </w:r>
      <w:r>
        <w:rPr>
          <w:rFonts w:hint="eastAsia" w:ascii="仿宋_GB2312" w:hAnsi="仿宋_GB2312" w:eastAsia="仿宋_GB2312" w:cs="仿宋_GB2312"/>
          <w:kern w:val="0"/>
          <w:sz w:val="30"/>
          <w:szCs w:val="30"/>
        </w:rPr>
        <w:t>物业管理部</w:t>
      </w:r>
    </w:p>
    <w:p>
      <w:pPr>
        <w:spacing w:line="380" w:lineRule="exact"/>
        <w:ind w:left="596" w:leftChars="284"/>
        <w:jc w:val="left"/>
        <w:rPr>
          <w:rFonts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bookmarkStart w:id="0" w:name="_GoBack"/>
      <w:bookmarkEnd w:id="0"/>
    </w:p>
    <w:p>
      <w:pPr>
        <w:spacing w:line="380" w:lineRule="exact"/>
        <w:ind w:left="596" w:leftChars="284"/>
        <w:jc w:val="left"/>
        <w:rPr>
          <w:rFonts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rPr>
        <w:t>1、物业租赁合同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eastAsia="zh-CN"/>
        </w:rPr>
        <w:t>广东省湛江汽车运输集团有限公司五 0 三车队</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30"/>
          <w:szCs w:val="30"/>
        </w:rPr>
        <w:t>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22B5B"/>
    <w:rsid w:val="0006714F"/>
    <w:rsid w:val="000823E1"/>
    <w:rsid w:val="00082433"/>
    <w:rsid w:val="00093757"/>
    <w:rsid w:val="000E2AFF"/>
    <w:rsid w:val="000F33D7"/>
    <w:rsid w:val="001A4DF9"/>
    <w:rsid w:val="001B72F7"/>
    <w:rsid w:val="0023340E"/>
    <w:rsid w:val="002750B1"/>
    <w:rsid w:val="002921DC"/>
    <w:rsid w:val="002F52BA"/>
    <w:rsid w:val="00331461"/>
    <w:rsid w:val="003337C5"/>
    <w:rsid w:val="00337D52"/>
    <w:rsid w:val="00341292"/>
    <w:rsid w:val="003A5584"/>
    <w:rsid w:val="003B48D9"/>
    <w:rsid w:val="003C0059"/>
    <w:rsid w:val="003E098B"/>
    <w:rsid w:val="00440B03"/>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74CF6"/>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44832"/>
    <w:rsid w:val="00A63CF7"/>
    <w:rsid w:val="00A769BE"/>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357D5"/>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0A315454"/>
    <w:rsid w:val="0C0000B3"/>
    <w:rsid w:val="10F61A43"/>
    <w:rsid w:val="11EE13FA"/>
    <w:rsid w:val="12920FDC"/>
    <w:rsid w:val="1A0036CE"/>
    <w:rsid w:val="1A536224"/>
    <w:rsid w:val="1D09183E"/>
    <w:rsid w:val="1F654C83"/>
    <w:rsid w:val="1FA14DBF"/>
    <w:rsid w:val="1FC05121"/>
    <w:rsid w:val="225067D7"/>
    <w:rsid w:val="23A74C4C"/>
    <w:rsid w:val="25C921FF"/>
    <w:rsid w:val="27017734"/>
    <w:rsid w:val="287B268F"/>
    <w:rsid w:val="2B9524C3"/>
    <w:rsid w:val="2BDA70A7"/>
    <w:rsid w:val="2C9C27A7"/>
    <w:rsid w:val="30747595"/>
    <w:rsid w:val="34781D0D"/>
    <w:rsid w:val="35182277"/>
    <w:rsid w:val="38C95F75"/>
    <w:rsid w:val="3A5645A2"/>
    <w:rsid w:val="3D85458C"/>
    <w:rsid w:val="404477B1"/>
    <w:rsid w:val="406A44EC"/>
    <w:rsid w:val="42B4456A"/>
    <w:rsid w:val="441B096F"/>
    <w:rsid w:val="49A048B3"/>
    <w:rsid w:val="4A323EC6"/>
    <w:rsid w:val="51E604C7"/>
    <w:rsid w:val="53065945"/>
    <w:rsid w:val="53F34839"/>
    <w:rsid w:val="54DB40B4"/>
    <w:rsid w:val="56F65890"/>
    <w:rsid w:val="58540660"/>
    <w:rsid w:val="5C7A5C45"/>
    <w:rsid w:val="5D146B01"/>
    <w:rsid w:val="5DFC0192"/>
    <w:rsid w:val="5E4807AD"/>
    <w:rsid w:val="5F0302B7"/>
    <w:rsid w:val="601B1EE1"/>
    <w:rsid w:val="60926AD0"/>
    <w:rsid w:val="63E42FCE"/>
    <w:rsid w:val="65640A91"/>
    <w:rsid w:val="6644189F"/>
    <w:rsid w:val="671E33E5"/>
    <w:rsid w:val="69F9334F"/>
    <w:rsid w:val="6AC626DE"/>
    <w:rsid w:val="71B2527A"/>
    <w:rsid w:val="71D121AA"/>
    <w:rsid w:val="71EA6456"/>
    <w:rsid w:val="7249798C"/>
    <w:rsid w:val="72911413"/>
    <w:rsid w:val="72F83160"/>
    <w:rsid w:val="7315172C"/>
    <w:rsid w:val="73624F15"/>
    <w:rsid w:val="73BE4A01"/>
    <w:rsid w:val="75120CA2"/>
    <w:rsid w:val="758B772A"/>
    <w:rsid w:val="75CE1F56"/>
    <w:rsid w:val="75E04BF2"/>
    <w:rsid w:val="780D33E0"/>
    <w:rsid w:val="78634D6A"/>
    <w:rsid w:val="798C328B"/>
    <w:rsid w:val="7E251FC1"/>
    <w:rsid w:val="7E577E57"/>
    <w:rsid w:val="7EBB0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2026</Words>
  <Characters>2097</Characters>
  <Lines>15</Lines>
  <Paragraphs>4</Paragraphs>
  <TotalTime>65</TotalTime>
  <ScaleCrop>false</ScaleCrop>
  <LinksUpToDate>false</LinksUpToDate>
  <CharactersWithSpaces>2172</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admin</cp:lastModifiedBy>
  <cp:lastPrinted>2025-04-08T03:07:00Z</cp:lastPrinted>
  <dcterms:modified xsi:type="dcterms:W3CDTF">2026-08-04T07:10:47Z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eyJoZGlkIjoiYTU4OGNjZTQ4MTYzNjk3ZWVhZmNmNGNhZTcwOGY5ODgiLCJ1c2VySWQiOiI0NDE1ODk3MTMifQ==</vt:lpwstr>
  </property>
</Properties>
</file>