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615" w:rsidRDefault="00B86480">
      <w:pPr>
        <w:spacing w:line="440" w:lineRule="exact"/>
        <w:jc w:val="center"/>
        <w:rPr>
          <w:rFonts w:ascii="仿宋" w:eastAsia="仿宋" w:hAnsi="仿宋"/>
          <w:b/>
          <w:color w:val="000000" w:themeColor="text1"/>
          <w:kern w:val="0"/>
          <w:sz w:val="44"/>
          <w:szCs w:val="44"/>
        </w:rPr>
      </w:pPr>
      <w:r>
        <w:rPr>
          <w:rFonts w:ascii="仿宋" w:eastAsia="仿宋" w:hAnsi="仿宋" w:hint="eastAsia"/>
          <w:b/>
          <w:color w:val="000000" w:themeColor="text1"/>
          <w:kern w:val="0"/>
          <w:sz w:val="44"/>
          <w:szCs w:val="44"/>
        </w:rPr>
        <w:t>广东省湛江汽车运输集团有限公司徐闻汽车运输总站物业招租公告</w:t>
      </w:r>
      <w:r>
        <w:rPr>
          <w:rFonts w:ascii="仿宋" w:eastAsia="仿宋" w:hAnsi="仿宋" w:hint="eastAsia"/>
          <w:b/>
          <w:color w:val="000000" w:themeColor="text1"/>
          <w:kern w:val="0"/>
          <w:sz w:val="44"/>
          <w:szCs w:val="44"/>
        </w:rPr>
        <w:br/>
      </w:r>
    </w:p>
    <w:p w:rsidR="007D6615" w:rsidRDefault="00B86480">
      <w:pPr>
        <w:spacing w:line="480" w:lineRule="exact"/>
        <w:ind w:firstLineChars="200" w:firstLine="600"/>
        <w:jc w:val="left"/>
        <w:rPr>
          <w:rFonts w:ascii="仿宋" w:eastAsia="仿宋" w:hAnsi="仿宋"/>
          <w:color w:val="000000" w:themeColor="text1"/>
          <w:kern w:val="0"/>
          <w:sz w:val="30"/>
          <w:szCs w:val="30"/>
        </w:rPr>
      </w:pPr>
      <w:r>
        <w:rPr>
          <w:rFonts w:ascii="仿宋" w:eastAsia="仿宋" w:hAnsi="仿宋" w:hint="eastAsia"/>
          <w:color w:val="000000" w:themeColor="text1"/>
          <w:kern w:val="0"/>
          <w:sz w:val="30"/>
          <w:szCs w:val="30"/>
        </w:rPr>
        <w:t>广东省湛江汽车运输集团有限公司徐闻汽车运输总站拟对以下门店对外公开招租。采用现场暗标竞价的方式，报价最高的竞标人为中标者。欢迎有意者仔细阅读招标相关文件并在规定时间内报名（附件所列资料请到徐闻总站综合办领取或登录</w:t>
      </w:r>
      <w:r>
        <w:rPr>
          <w:rFonts w:ascii="仿宋" w:eastAsia="仿宋" w:hAnsi="仿宋" w:hint="eastAsia"/>
          <w:color w:val="000000" w:themeColor="text1"/>
          <w:kern w:val="0"/>
          <w:sz w:val="30"/>
          <w:szCs w:val="30"/>
        </w:rPr>
        <w:t>http://www.gdzjqy.com/</w:t>
      </w:r>
      <w:r>
        <w:rPr>
          <w:rFonts w:ascii="仿宋" w:eastAsia="仿宋" w:hAnsi="仿宋" w:hint="eastAsia"/>
          <w:color w:val="000000" w:themeColor="text1"/>
          <w:kern w:val="0"/>
          <w:sz w:val="30"/>
          <w:szCs w:val="30"/>
        </w:rPr>
        <w:t>自行下载），现将有关事项公告如下：</w:t>
      </w:r>
    </w:p>
    <w:p w:rsidR="007D6615" w:rsidRDefault="00B86480">
      <w:pPr>
        <w:spacing w:line="480" w:lineRule="exact"/>
        <w:ind w:firstLineChars="200" w:firstLine="600"/>
        <w:jc w:val="left"/>
        <w:rPr>
          <w:rFonts w:ascii="仿宋" w:eastAsia="仿宋" w:hAnsi="仿宋"/>
          <w:color w:val="000000" w:themeColor="text1"/>
          <w:kern w:val="0"/>
          <w:sz w:val="30"/>
          <w:szCs w:val="30"/>
        </w:rPr>
      </w:pPr>
      <w:r>
        <w:rPr>
          <w:rFonts w:ascii="仿宋" w:eastAsia="仿宋" w:hAnsi="仿宋" w:hint="eastAsia"/>
          <w:color w:val="000000" w:themeColor="text1"/>
          <w:kern w:val="0"/>
          <w:sz w:val="30"/>
          <w:szCs w:val="30"/>
        </w:rPr>
        <w:t>一、标的基本情况：</w:t>
      </w:r>
    </w:p>
    <w:p w:rsidR="007D6615" w:rsidRDefault="00B86480">
      <w:pPr>
        <w:shd w:val="clear" w:color="auto" w:fill="FFFFFF"/>
        <w:spacing w:line="480" w:lineRule="exact"/>
        <w:ind w:firstLine="600"/>
        <w:rPr>
          <w:rFonts w:ascii="仿宋" w:eastAsia="仿宋" w:hAnsi="仿宋" w:cs="宋体"/>
          <w:color w:val="000000" w:themeColor="text1"/>
          <w:sz w:val="30"/>
          <w:szCs w:val="30"/>
        </w:rPr>
      </w:pPr>
      <w:r>
        <w:rPr>
          <w:rFonts w:ascii="仿宋" w:eastAsia="仿宋" w:hAnsi="仿宋" w:cs="宋体" w:hint="eastAsia"/>
          <w:color w:val="000000" w:themeColor="text1"/>
          <w:sz w:val="30"/>
          <w:szCs w:val="30"/>
        </w:rPr>
        <w:t>1</w:t>
      </w:r>
      <w:r>
        <w:rPr>
          <w:rFonts w:ascii="仿宋" w:eastAsia="仿宋" w:hAnsi="仿宋" w:cs="宋体" w:hint="eastAsia"/>
          <w:color w:val="000000" w:themeColor="text1"/>
          <w:sz w:val="30"/>
          <w:szCs w:val="30"/>
        </w:rPr>
        <w:t>、名称：</w:t>
      </w:r>
      <w:bookmarkStart w:id="0" w:name="_GoBack"/>
      <w:r>
        <w:rPr>
          <w:rFonts w:ascii="仿宋_GB2312" w:eastAsia="仿宋_GB2312" w:hAnsi="仿宋" w:cs="仿宋" w:hint="eastAsia"/>
          <w:color w:val="000000" w:themeColor="text1"/>
          <w:sz w:val="30"/>
          <w:szCs w:val="30"/>
          <w:shd w:val="clear" w:color="auto" w:fill="FFFFFF"/>
        </w:rPr>
        <w:t>徐闻汽车运输总站客运大楼一楼大厅房屋</w:t>
      </w:r>
      <w:bookmarkEnd w:id="0"/>
      <w:r>
        <w:rPr>
          <w:rFonts w:ascii="仿宋" w:eastAsia="仿宋" w:hAnsi="仿宋" w:cs="宋体" w:hint="eastAsia"/>
          <w:color w:val="000000" w:themeColor="text1"/>
          <w:sz w:val="30"/>
          <w:szCs w:val="30"/>
        </w:rPr>
        <w:t>（物业面积：</w:t>
      </w:r>
      <w:r>
        <w:rPr>
          <w:rFonts w:ascii="仿宋" w:eastAsia="仿宋" w:hAnsi="仿宋" w:cs="宋体" w:hint="eastAsia"/>
          <w:color w:val="000000" w:themeColor="text1"/>
          <w:sz w:val="30"/>
          <w:szCs w:val="30"/>
        </w:rPr>
        <w:t>850</w:t>
      </w:r>
      <w:r>
        <w:rPr>
          <w:rFonts w:ascii="仿宋" w:eastAsia="仿宋" w:hAnsi="仿宋" w:cs="宋体" w:hint="eastAsia"/>
          <w:color w:val="000000" w:themeColor="text1"/>
          <w:sz w:val="30"/>
          <w:szCs w:val="30"/>
        </w:rPr>
        <w:t>平方米）。</w:t>
      </w:r>
    </w:p>
    <w:p w:rsidR="007D6615" w:rsidRDefault="00B86480">
      <w:pPr>
        <w:spacing w:line="440" w:lineRule="exact"/>
        <w:ind w:firstLineChars="200" w:firstLine="600"/>
        <w:rPr>
          <w:rFonts w:ascii="仿宋" w:eastAsia="仿宋" w:hAnsi="仿宋" w:cs="宋体"/>
          <w:color w:val="000000" w:themeColor="text1"/>
          <w:sz w:val="30"/>
          <w:szCs w:val="30"/>
        </w:rPr>
      </w:pPr>
      <w:r>
        <w:rPr>
          <w:rFonts w:ascii="仿宋_GB2312" w:eastAsia="仿宋_GB2312" w:hAnsi="仿宋" w:hint="eastAsia"/>
          <w:color w:val="000000" w:themeColor="text1"/>
          <w:kern w:val="0"/>
          <w:sz w:val="30"/>
          <w:szCs w:val="30"/>
        </w:rPr>
        <w:t>以上物业</w:t>
      </w:r>
      <w:r>
        <w:rPr>
          <w:rStyle w:val="qowt-font5-gb2312"/>
          <w:rFonts w:ascii="仿宋_GB2312" w:eastAsia="仿宋_GB2312" w:hint="eastAsia"/>
          <w:color w:val="000000" w:themeColor="text1"/>
          <w:sz w:val="30"/>
          <w:szCs w:val="30"/>
        </w:rPr>
        <w:t>租赁期限</w:t>
      </w:r>
      <w:r w:rsidR="00CB0F12">
        <w:rPr>
          <w:rStyle w:val="qowt-font5-gb2312"/>
          <w:rFonts w:ascii="仿宋_GB2312" w:eastAsia="仿宋_GB2312" w:hint="eastAsia"/>
          <w:b/>
          <w:bCs/>
          <w:color w:val="000000" w:themeColor="text1"/>
          <w:sz w:val="30"/>
          <w:szCs w:val="30"/>
          <w:u w:val="single"/>
        </w:rPr>
        <w:t>5</w:t>
      </w:r>
      <w:r>
        <w:rPr>
          <w:rStyle w:val="qowt-font5-gb2312"/>
          <w:rFonts w:ascii="仿宋_GB2312" w:eastAsia="仿宋_GB2312" w:hint="eastAsia"/>
          <w:color w:val="000000" w:themeColor="text1"/>
          <w:sz w:val="30"/>
          <w:szCs w:val="30"/>
        </w:rPr>
        <w:t>年，</w:t>
      </w:r>
      <w:r>
        <w:rPr>
          <w:rFonts w:ascii="仿宋_GB2312" w:eastAsia="仿宋_GB2312" w:hAnsi="仿宋" w:hint="eastAsia"/>
          <w:color w:val="000000" w:themeColor="text1"/>
          <w:kern w:val="0"/>
          <w:sz w:val="30"/>
          <w:szCs w:val="30"/>
        </w:rPr>
        <w:t>每年租赁费按中标价计收</w:t>
      </w:r>
      <w:r>
        <w:rPr>
          <w:rFonts w:ascii="仿宋_GB2312" w:eastAsia="仿宋_GB2312" w:hAnsi="仿宋" w:hint="eastAsia"/>
          <w:color w:val="000000" w:themeColor="text1"/>
          <w:kern w:val="0"/>
          <w:sz w:val="30"/>
          <w:szCs w:val="30"/>
        </w:rPr>
        <w:t>,</w:t>
      </w:r>
      <w:r>
        <w:rPr>
          <w:rFonts w:ascii="仿宋_GB2312" w:eastAsia="仿宋_GB2312" w:hAnsi="仿宋" w:cs="仿宋" w:hint="eastAsia"/>
          <w:sz w:val="30"/>
          <w:szCs w:val="30"/>
        </w:rPr>
        <w:t>第三年起每三年（</w:t>
      </w:r>
      <w:r>
        <w:rPr>
          <w:rFonts w:ascii="仿宋_GB2312" w:eastAsia="仿宋_GB2312" w:hAnsi="仿宋" w:cs="仿宋" w:hint="eastAsia"/>
          <w:sz w:val="30"/>
          <w:szCs w:val="30"/>
        </w:rPr>
        <w:t>(</w:t>
      </w:r>
      <w:r>
        <w:rPr>
          <w:rFonts w:ascii="仿宋_GB2312" w:eastAsia="仿宋_GB2312" w:hAnsi="仿宋" w:cs="仿宋" w:hint="eastAsia"/>
          <w:sz w:val="30"/>
          <w:szCs w:val="30"/>
        </w:rPr>
        <w:t>即第四年</w:t>
      </w:r>
      <w:r>
        <w:rPr>
          <w:rFonts w:ascii="仿宋_GB2312" w:eastAsia="仿宋_GB2312" w:hAnsi="仿宋" w:cs="仿宋" w:hint="eastAsia"/>
          <w:sz w:val="30"/>
          <w:szCs w:val="30"/>
        </w:rPr>
        <w:t>)</w:t>
      </w:r>
      <w:r>
        <w:rPr>
          <w:rFonts w:ascii="仿宋_GB2312" w:eastAsia="仿宋_GB2312" w:hAnsi="仿宋" w:cs="仿宋" w:hint="eastAsia"/>
          <w:sz w:val="30"/>
          <w:szCs w:val="30"/>
        </w:rPr>
        <w:t>）递增一次</w:t>
      </w:r>
      <w:r>
        <w:rPr>
          <w:rFonts w:ascii="仿宋_GB2312" w:eastAsia="仿宋_GB2312" w:hAnsi="仿宋" w:cs="仿宋" w:hint="eastAsia"/>
          <w:sz w:val="30"/>
          <w:szCs w:val="30"/>
        </w:rPr>
        <w:t>1%</w:t>
      </w:r>
      <w:r>
        <w:rPr>
          <w:rFonts w:ascii="仿宋_GB2312" w:eastAsia="仿宋_GB2312" w:hAnsi="仿宋" w:hint="eastAsia"/>
          <w:color w:val="000000" w:themeColor="text1"/>
          <w:kern w:val="0"/>
          <w:sz w:val="30"/>
          <w:szCs w:val="30"/>
        </w:rPr>
        <w:t>。租金按月支付，每月</w:t>
      </w:r>
      <w:r>
        <w:rPr>
          <w:rFonts w:ascii="仿宋_GB2312" w:eastAsia="仿宋_GB2312" w:hAnsi="仿宋" w:hint="eastAsia"/>
          <w:color w:val="000000" w:themeColor="text1"/>
          <w:kern w:val="0"/>
          <w:sz w:val="30"/>
          <w:szCs w:val="30"/>
        </w:rPr>
        <w:t>20</w:t>
      </w:r>
      <w:r>
        <w:rPr>
          <w:rFonts w:ascii="仿宋_GB2312" w:eastAsia="仿宋_GB2312" w:hAnsi="仿宋" w:hint="eastAsia"/>
          <w:color w:val="000000" w:themeColor="text1"/>
          <w:kern w:val="0"/>
          <w:sz w:val="30"/>
          <w:szCs w:val="30"/>
        </w:rPr>
        <w:t>日前需缴齐下月租金（提前收取</w:t>
      </w:r>
      <w:r>
        <w:rPr>
          <w:rFonts w:ascii="仿宋_GB2312" w:eastAsia="仿宋_GB2312" w:hAnsi="仿宋" w:hint="eastAsia"/>
          <w:color w:val="000000" w:themeColor="text1"/>
          <w:kern w:val="0"/>
          <w:sz w:val="30"/>
          <w:szCs w:val="30"/>
        </w:rPr>
        <w:t>1</w:t>
      </w:r>
      <w:r>
        <w:rPr>
          <w:rFonts w:ascii="仿宋_GB2312" w:eastAsia="仿宋_GB2312" w:hAnsi="仿宋" w:hint="eastAsia"/>
          <w:color w:val="000000" w:themeColor="text1"/>
          <w:kern w:val="0"/>
          <w:sz w:val="30"/>
          <w:szCs w:val="30"/>
        </w:rPr>
        <w:t>个月的租金）。签订合同时一次缴交</w:t>
      </w:r>
      <w:r>
        <w:rPr>
          <w:rFonts w:ascii="仿宋_GB2312" w:eastAsia="仿宋_GB2312" w:hAnsi="仿宋" w:hint="eastAsia"/>
          <w:color w:val="000000" w:themeColor="text1"/>
          <w:kern w:val="0"/>
          <w:sz w:val="30"/>
          <w:szCs w:val="30"/>
        </w:rPr>
        <w:t>3</w:t>
      </w:r>
      <w:r>
        <w:rPr>
          <w:rFonts w:ascii="仿宋_GB2312" w:eastAsia="仿宋_GB2312" w:hAnsi="仿宋" w:hint="eastAsia"/>
          <w:color w:val="000000" w:themeColor="text1"/>
          <w:kern w:val="0"/>
          <w:sz w:val="30"/>
          <w:szCs w:val="30"/>
        </w:rPr>
        <w:t>个月租金作为履约保证金。</w:t>
      </w:r>
    </w:p>
    <w:p w:rsidR="007D6615" w:rsidRDefault="00B86480">
      <w:pPr>
        <w:spacing w:line="480" w:lineRule="exact"/>
        <w:ind w:firstLineChars="200" w:firstLine="600"/>
        <w:jc w:val="left"/>
        <w:rPr>
          <w:rFonts w:ascii="仿宋" w:eastAsia="仿宋" w:hAnsi="仿宋"/>
          <w:color w:val="000000" w:themeColor="text1"/>
          <w:kern w:val="0"/>
          <w:sz w:val="30"/>
          <w:szCs w:val="30"/>
        </w:rPr>
      </w:pPr>
      <w:r>
        <w:rPr>
          <w:rFonts w:ascii="仿宋" w:eastAsia="仿宋" w:hAnsi="仿宋" w:hint="eastAsia"/>
          <w:color w:val="000000" w:themeColor="text1"/>
          <w:kern w:val="0"/>
          <w:sz w:val="30"/>
          <w:szCs w:val="30"/>
        </w:rPr>
        <w:t>二、报名条件及经营范围：</w:t>
      </w:r>
      <w:r>
        <w:rPr>
          <w:rFonts w:ascii="仿宋" w:eastAsia="仿宋" w:hAnsi="仿宋" w:hint="eastAsia"/>
          <w:color w:val="000000" w:themeColor="text1"/>
          <w:kern w:val="0"/>
          <w:sz w:val="30"/>
          <w:szCs w:val="30"/>
        </w:rPr>
        <w:br/>
      </w:r>
      <w:r>
        <w:rPr>
          <w:rFonts w:eastAsia="仿宋" w:hint="eastAsia"/>
          <w:color w:val="000000" w:themeColor="text1"/>
          <w:kern w:val="0"/>
          <w:sz w:val="30"/>
          <w:szCs w:val="30"/>
        </w:rPr>
        <w:t> </w:t>
      </w:r>
      <w:r>
        <w:rPr>
          <w:rFonts w:ascii="仿宋" w:eastAsia="仿宋" w:hAnsi="仿宋" w:hint="eastAsia"/>
          <w:color w:val="000000" w:themeColor="text1"/>
          <w:kern w:val="0"/>
          <w:sz w:val="30"/>
          <w:szCs w:val="30"/>
        </w:rPr>
        <w:t xml:space="preserve">    1</w:t>
      </w:r>
      <w:r>
        <w:rPr>
          <w:rFonts w:ascii="仿宋" w:eastAsia="仿宋" w:hAnsi="仿宋" w:hint="eastAsia"/>
          <w:color w:val="000000" w:themeColor="text1"/>
          <w:kern w:val="0"/>
          <w:sz w:val="30"/>
          <w:szCs w:val="30"/>
        </w:rPr>
        <w:t>、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rsidR="007D6615" w:rsidRDefault="00B86480">
      <w:pPr>
        <w:spacing w:line="480" w:lineRule="exact"/>
        <w:ind w:firstLineChars="200" w:firstLine="600"/>
        <w:jc w:val="left"/>
        <w:rPr>
          <w:rFonts w:ascii="仿宋" w:eastAsia="仿宋" w:hAnsi="仿宋"/>
          <w:color w:val="000000" w:themeColor="text1"/>
          <w:kern w:val="0"/>
          <w:sz w:val="30"/>
          <w:szCs w:val="30"/>
        </w:rPr>
      </w:pPr>
      <w:r>
        <w:rPr>
          <w:rFonts w:ascii="仿宋" w:eastAsia="仿宋" w:hAnsi="仿宋" w:hint="eastAsia"/>
          <w:color w:val="000000" w:themeColor="text1"/>
          <w:kern w:val="0"/>
          <w:sz w:val="30"/>
          <w:szCs w:val="30"/>
        </w:rPr>
        <w:t>2</w:t>
      </w:r>
      <w:r>
        <w:rPr>
          <w:rFonts w:ascii="仿宋" w:eastAsia="仿宋" w:hAnsi="仿宋" w:hint="eastAsia"/>
          <w:color w:val="000000" w:themeColor="text1"/>
          <w:kern w:val="0"/>
          <w:sz w:val="30"/>
          <w:szCs w:val="30"/>
        </w:rPr>
        <w:t>、</w:t>
      </w:r>
      <w:r>
        <w:rPr>
          <w:rStyle w:val="qowt-font5-gb2312"/>
          <w:rFonts w:ascii="仿宋" w:eastAsia="仿宋" w:hAnsi="仿宋" w:hint="eastAsia"/>
          <w:color w:val="000000" w:themeColor="text1"/>
          <w:sz w:val="30"/>
          <w:szCs w:val="30"/>
        </w:rPr>
        <w:t>租赁物业用途：经营范围要符合国家法律法规，并取得相关证照、依法经营。除以下禁止经营范围（</w:t>
      </w:r>
      <w:r>
        <w:rPr>
          <w:rFonts w:ascii="仿宋" w:eastAsia="仿宋" w:hAnsi="仿宋" w:hint="eastAsia"/>
          <w:color w:val="000000" w:themeColor="text1"/>
          <w:sz w:val="30"/>
          <w:szCs w:val="30"/>
        </w:rPr>
        <w:t>医</w:t>
      </w:r>
      <w:r>
        <w:rPr>
          <w:rFonts w:ascii="仿宋" w:eastAsia="仿宋" w:hAnsi="仿宋" w:hint="eastAsia"/>
          <w:color w:val="000000" w:themeColor="text1"/>
          <w:sz w:val="30"/>
          <w:szCs w:val="30"/>
        </w:rPr>
        <w:t>院、有毒污染、洗浴、桑拿、高噪音、易燃易爆）</w:t>
      </w:r>
      <w:r>
        <w:rPr>
          <w:rStyle w:val="qowt-font5-gb2312"/>
          <w:rFonts w:ascii="仿宋" w:eastAsia="仿宋" w:hAnsi="仿宋" w:hint="eastAsia"/>
          <w:color w:val="000000" w:themeColor="text1"/>
          <w:sz w:val="30"/>
          <w:szCs w:val="30"/>
        </w:rPr>
        <w:t>外的项目</w:t>
      </w:r>
      <w:r>
        <w:rPr>
          <w:rFonts w:ascii="仿宋" w:eastAsia="仿宋" w:hAnsi="仿宋" w:hint="eastAsia"/>
          <w:color w:val="000000" w:themeColor="text1"/>
          <w:sz w:val="30"/>
          <w:szCs w:val="30"/>
        </w:rPr>
        <w:t>及其他违法的商业项目</w:t>
      </w:r>
      <w:r>
        <w:rPr>
          <w:rStyle w:val="qowt-font5-gb2312"/>
          <w:rFonts w:ascii="仿宋" w:eastAsia="仿宋" w:hAnsi="仿宋" w:hint="eastAsia"/>
          <w:color w:val="000000" w:themeColor="text1"/>
          <w:sz w:val="30"/>
          <w:szCs w:val="30"/>
        </w:rPr>
        <w:t>，租户自主经营，自负盈亏。</w:t>
      </w:r>
    </w:p>
    <w:p w:rsidR="007D6615" w:rsidRDefault="00B86480">
      <w:pPr>
        <w:spacing w:line="480" w:lineRule="exact"/>
        <w:ind w:firstLineChars="200" w:firstLine="600"/>
        <w:jc w:val="left"/>
        <w:rPr>
          <w:rFonts w:ascii="仿宋" w:eastAsia="仿宋" w:hAnsi="仿宋"/>
          <w:color w:val="000000" w:themeColor="text1"/>
          <w:kern w:val="0"/>
          <w:sz w:val="30"/>
          <w:szCs w:val="30"/>
        </w:rPr>
      </w:pPr>
      <w:r>
        <w:rPr>
          <w:rFonts w:ascii="仿宋" w:eastAsia="仿宋" w:hAnsi="仿宋" w:hint="eastAsia"/>
          <w:color w:val="000000" w:themeColor="text1"/>
          <w:kern w:val="0"/>
          <w:sz w:val="30"/>
          <w:szCs w:val="30"/>
        </w:rPr>
        <w:t>3</w:t>
      </w:r>
      <w:r>
        <w:rPr>
          <w:rFonts w:ascii="仿宋" w:eastAsia="仿宋" w:hAnsi="仿宋" w:hint="eastAsia"/>
          <w:color w:val="000000" w:themeColor="text1"/>
          <w:kern w:val="0"/>
          <w:sz w:val="30"/>
          <w:szCs w:val="30"/>
        </w:rPr>
        <w:t>、承租人在租赁期间对场地改造时，需要先将方案交我司审定，施工时不得对房屋结构进行破坏性改造；</w:t>
      </w:r>
    </w:p>
    <w:p w:rsidR="007D6615" w:rsidRDefault="00B86480">
      <w:pPr>
        <w:spacing w:line="480" w:lineRule="exact"/>
        <w:ind w:firstLineChars="200" w:firstLine="600"/>
        <w:jc w:val="left"/>
        <w:rPr>
          <w:rFonts w:ascii="仿宋" w:eastAsia="仿宋" w:hAnsi="仿宋"/>
          <w:color w:val="000000" w:themeColor="text1"/>
          <w:kern w:val="0"/>
          <w:sz w:val="30"/>
          <w:szCs w:val="30"/>
        </w:rPr>
      </w:pPr>
      <w:r>
        <w:rPr>
          <w:rFonts w:ascii="仿宋" w:eastAsia="仿宋" w:hAnsi="仿宋" w:hint="eastAsia"/>
          <w:color w:val="000000" w:themeColor="text1"/>
          <w:kern w:val="0"/>
          <w:sz w:val="30"/>
          <w:szCs w:val="30"/>
        </w:rPr>
        <w:t>4</w:t>
      </w:r>
      <w:r>
        <w:rPr>
          <w:rFonts w:ascii="仿宋" w:eastAsia="仿宋" w:hAnsi="仿宋" w:hint="eastAsia"/>
          <w:color w:val="000000" w:themeColor="text1"/>
          <w:kern w:val="0"/>
          <w:sz w:val="30"/>
          <w:szCs w:val="30"/>
        </w:rPr>
        <w:t>、竞标者必须服从管理和监督，具体事项以招租方案及物业租赁合同为准。</w:t>
      </w:r>
      <w:r>
        <w:rPr>
          <w:rFonts w:eastAsia="仿宋" w:hint="eastAsia"/>
          <w:color w:val="000000" w:themeColor="text1"/>
          <w:kern w:val="0"/>
          <w:sz w:val="30"/>
          <w:szCs w:val="30"/>
        </w:rPr>
        <w:t> </w:t>
      </w:r>
    </w:p>
    <w:p w:rsidR="007D6615" w:rsidRDefault="00B86480">
      <w:pPr>
        <w:spacing w:line="480" w:lineRule="exact"/>
        <w:ind w:leftChars="142" w:left="298" w:firstLineChars="100" w:firstLine="300"/>
        <w:jc w:val="left"/>
        <w:rPr>
          <w:rFonts w:ascii="仿宋" w:eastAsia="仿宋" w:hAnsi="仿宋"/>
          <w:color w:val="000000" w:themeColor="text1"/>
          <w:kern w:val="0"/>
          <w:sz w:val="30"/>
          <w:szCs w:val="30"/>
        </w:rPr>
      </w:pPr>
      <w:r>
        <w:rPr>
          <w:rFonts w:eastAsia="仿宋" w:hint="eastAsia"/>
          <w:color w:val="000000" w:themeColor="text1"/>
          <w:kern w:val="0"/>
          <w:sz w:val="30"/>
          <w:szCs w:val="30"/>
        </w:rPr>
        <w:t> </w:t>
      </w:r>
      <w:r>
        <w:rPr>
          <w:rFonts w:ascii="仿宋" w:eastAsia="仿宋" w:hAnsi="仿宋" w:hint="eastAsia"/>
          <w:color w:val="000000" w:themeColor="text1"/>
          <w:kern w:val="0"/>
          <w:sz w:val="30"/>
          <w:szCs w:val="30"/>
        </w:rPr>
        <w:t>三、招租事项：</w:t>
      </w:r>
    </w:p>
    <w:p w:rsidR="007D6615" w:rsidRDefault="00B86480">
      <w:pPr>
        <w:spacing w:line="480" w:lineRule="exact"/>
        <w:ind w:firstLineChars="200" w:firstLine="600"/>
        <w:rPr>
          <w:rFonts w:ascii="仿宋" w:eastAsia="仿宋" w:hAnsi="仿宋"/>
          <w:color w:val="000000" w:themeColor="text1"/>
          <w:kern w:val="0"/>
          <w:sz w:val="30"/>
          <w:szCs w:val="30"/>
        </w:rPr>
      </w:pPr>
      <w:r>
        <w:rPr>
          <w:rFonts w:ascii="仿宋" w:eastAsia="仿宋" w:hAnsi="仿宋" w:hint="eastAsia"/>
          <w:color w:val="000000" w:themeColor="text1"/>
          <w:kern w:val="0"/>
          <w:sz w:val="30"/>
          <w:szCs w:val="30"/>
        </w:rPr>
        <w:lastRenderedPageBreak/>
        <w:t>1</w:t>
      </w:r>
      <w:r>
        <w:rPr>
          <w:rFonts w:ascii="仿宋" w:eastAsia="仿宋" w:hAnsi="仿宋" w:hint="eastAsia"/>
          <w:color w:val="000000" w:themeColor="text1"/>
          <w:kern w:val="0"/>
          <w:sz w:val="30"/>
          <w:szCs w:val="30"/>
        </w:rPr>
        <w:t>、招租方式：公开招租，价高者得，</w:t>
      </w:r>
      <w:r>
        <w:rPr>
          <w:rStyle w:val="qowt-font5-gb2312"/>
          <w:rFonts w:ascii="仿宋_GB2312" w:eastAsia="仿宋_GB2312" w:hint="eastAsia"/>
          <w:color w:val="000000" w:themeColor="text1"/>
          <w:sz w:val="30"/>
          <w:szCs w:val="30"/>
        </w:rPr>
        <w:t>投标报价不得低于招标底价</w:t>
      </w:r>
      <w:r>
        <w:rPr>
          <w:rFonts w:ascii="仿宋" w:eastAsia="仿宋" w:hAnsi="仿宋" w:hint="eastAsia"/>
          <w:color w:val="000000" w:themeColor="text1"/>
          <w:kern w:val="0"/>
          <w:sz w:val="30"/>
          <w:szCs w:val="30"/>
        </w:rPr>
        <w:t>；</w:t>
      </w:r>
      <w:r>
        <w:rPr>
          <w:rFonts w:ascii="仿宋" w:eastAsia="仿宋" w:hAnsi="仿宋" w:hint="eastAsia"/>
          <w:color w:val="000000" w:themeColor="text1"/>
          <w:kern w:val="0"/>
          <w:sz w:val="30"/>
          <w:szCs w:val="30"/>
        </w:rPr>
        <w:br/>
      </w:r>
      <w:r>
        <w:rPr>
          <w:rFonts w:eastAsia="仿宋" w:hint="eastAsia"/>
          <w:color w:val="000000" w:themeColor="text1"/>
          <w:kern w:val="0"/>
          <w:sz w:val="30"/>
          <w:szCs w:val="30"/>
        </w:rPr>
        <w:t xml:space="preserve">     </w:t>
      </w:r>
      <w:r>
        <w:rPr>
          <w:rFonts w:ascii="仿宋" w:eastAsia="仿宋" w:hAnsi="仿宋" w:cs="仿宋" w:hint="eastAsia"/>
          <w:color w:val="000000" w:themeColor="text1"/>
          <w:spacing w:val="10"/>
          <w:sz w:val="30"/>
          <w:szCs w:val="30"/>
        </w:rPr>
        <w:t>2</w:t>
      </w:r>
      <w:r>
        <w:rPr>
          <w:rFonts w:ascii="仿宋" w:eastAsia="仿宋" w:hAnsi="仿宋" w:cs="宋体" w:hint="eastAsia"/>
          <w:color w:val="000000" w:themeColor="text1"/>
          <w:spacing w:val="10"/>
          <w:sz w:val="30"/>
          <w:szCs w:val="30"/>
        </w:rPr>
        <w:t>、将位于</w:t>
      </w:r>
      <w:r>
        <w:rPr>
          <w:rFonts w:ascii="仿宋" w:eastAsia="仿宋" w:hAnsi="仿宋" w:cs="仿宋" w:hint="eastAsia"/>
          <w:color w:val="000000" w:themeColor="text1"/>
          <w:sz w:val="30"/>
          <w:szCs w:val="30"/>
          <w:shd w:val="clear" w:color="auto" w:fill="FFFFFF"/>
        </w:rPr>
        <w:t>徐闻县徐城街道红旗一路</w:t>
      </w:r>
      <w:r>
        <w:rPr>
          <w:rFonts w:ascii="仿宋" w:eastAsia="仿宋" w:hAnsi="仿宋" w:cs="仿宋" w:hint="eastAsia"/>
          <w:color w:val="000000" w:themeColor="text1"/>
          <w:sz w:val="30"/>
          <w:szCs w:val="30"/>
          <w:shd w:val="clear" w:color="auto" w:fill="FFFFFF"/>
        </w:rPr>
        <w:t>3</w:t>
      </w:r>
      <w:r>
        <w:rPr>
          <w:rFonts w:ascii="仿宋" w:eastAsia="仿宋" w:hAnsi="仿宋" w:cs="仿宋" w:hint="eastAsia"/>
          <w:color w:val="000000" w:themeColor="text1"/>
          <w:sz w:val="30"/>
          <w:szCs w:val="30"/>
          <w:shd w:val="clear" w:color="auto" w:fill="FFFFFF"/>
        </w:rPr>
        <w:t>号</w:t>
      </w:r>
      <w:r>
        <w:rPr>
          <w:rFonts w:ascii="仿宋_GB2312" w:eastAsia="仿宋_GB2312" w:hAnsi="仿宋" w:cs="仿宋" w:hint="eastAsia"/>
          <w:color w:val="000000" w:themeColor="text1"/>
          <w:sz w:val="30"/>
          <w:szCs w:val="30"/>
          <w:shd w:val="clear" w:color="auto" w:fill="FFFFFF"/>
        </w:rPr>
        <w:t>徐闻汽车运输总站客运大楼一楼大厅房屋</w:t>
      </w:r>
      <w:r>
        <w:rPr>
          <w:rFonts w:ascii="仿宋" w:eastAsia="仿宋" w:hAnsi="仿宋" w:cs="仿宋" w:hint="eastAsia"/>
          <w:color w:val="000000" w:themeColor="text1"/>
          <w:sz w:val="30"/>
          <w:szCs w:val="30"/>
          <w:shd w:val="clear" w:color="auto" w:fill="FFFFFF"/>
        </w:rPr>
        <w:t>的</w:t>
      </w:r>
      <w:r>
        <w:rPr>
          <w:rFonts w:ascii="仿宋" w:eastAsia="仿宋" w:hAnsi="仿宋" w:cs="宋体" w:hint="eastAsia"/>
          <w:color w:val="000000" w:themeColor="text1"/>
          <w:sz w:val="30"/>
          <w:szCs w:val="30"/>
        </w:rPr>
        <w:t>竞标底价为</w:t>
      </w:r>
      <w:r>
        <w:rPr>
          <w:rFonts w:ascii="仿宋" w:eastAsia="仿宋" w:hAnsi="仿宋" w:cs="宋体" w:hint="eastAsia"/>
          <w:color w:val="000000" w:themeColor="text1"/>
          <w:sz w:val="30"/>
          <w:szCs w:val="30"/>
        </w:rPr>
        <w:t>27200</w:t>
      </w:r>
      <w:r>
        <w:rPr>
          <w:rFonts w:ascii="仿宋" w:eastAsia="仿宋" w:hAnsi="仿宋" w:cs="宋体" w:hint="eastAsia"/>
          <w:color w:val="000000" w:themeColor="text1"/>
          <w:sz w:val="30"/>
          <w:szCs w:val="30"/>
        </w:rPr>
        <w:t>元</w:t>
      </w:r>
      <w:r>
        <w:rPr>
          <w:rFonts w:ascii="仿宋" w:eastAsia="仿宋" w:hAnsi="仿宋" w:cs="宋体" w:hint="eastAsia"/>
          <w:color w:val="000000" w:themeColor="text1"/>
          <w:sz w:val="30"/>
          <w:szCs w:val="30"/>
        </w:rPr>
        <w:t>/</w:t>
      </w:r>
      <w:r>
        <w:rPr>
          <w:rFonts w:ascii="仿宋" w:eastAsia="仿宋" w:hAnsi="仿宋" w:cs="宋体" w:hint="eastAsia"/>
          <w:color w:val="000000" w:themeColor="text1"/>
          <w:sz w:val="30"/>
          <w:szCs w:val="30"/>
        </w:rPr>
        <w:t>月（年租金竞标底价为</w:t>
      </w:r>
      <w:r>
        <w:rPr>
          <w:rStyle w:val="qowt-font5-gb2312"/>
          <w:rFonts w:ascii="仿宋" w:eastAsia="仿宋" w:hAnsi="仿宋" w:hint="eastAsia"/>
          <w:color w:val="000000" w:themeColor="text1"/>
          <w:sz w:val="30"/>
          <w:szCs w:val="30"/>
        </w:rPr>
        <w:t>32.64</w:t>
      </w:r>
      <w:r>
        <w:rPr>
          <w:rStyle w:val="qowt-font5-gb2312"/>
          <w:rFonts w:ascii="仿宋" w:eastAsia="仿宋" w:hAnsi="仿宋" w:hint="eastAsia"/>
          <w:color w:val="000000" w:themeColor="text1"/>
          <w:sz w:val="30"/>
          <w:szCs w:val="30"/>
        </w:rPr>
        <w:t>万元）</w:t>
      </w:r>
      <w:r>
        <w:rPr>
          <w:rFonts w:ascii="仿宋" w:eastAsia="仿宋" w:hAnsi="仿宋" w:cs="宋体" w:hint="eastAsia"/>
          <w:color w:val="000000" w:themeColor="text1"/>
          <w:sz w:val="30"/>
          <w:szCs w:val="30"/>
        </w:rPr>
        <w:t>，</w:t>
      </w:r>
      <w:r>
        <w:rPr>
          <w:rFonts w:ascii="仿宋" w:eastAsia="仿宋" w:hAnsi="仿宋" w:cs="宋体" w:hint="eastAsia"/>
          <w:color w:val="000000" w:themeColor="text1"/>
          <w:spacing w:val="10"/>
          <w:sz w:val="30"/>
          <w:szCs w:val="30"/>
        </w:rPr>
        <w:t>招租期限：</w:t>
      </w:r>
      <w:r w:rsidR="00CB0F12">
        <w:rPr>
          <w:rFonts w:ascii="仿宋" w:eastAsia="仿宋" w:hAnsi="仿宋" w:cs="宋体" w:hint="eastAsia"/>
          <w:color w:val="000000" w:themeColor="text1"/>
          <w:spacing w:val="10"/>
          <w:sz w:val="30"/>
          <w:szCs w:val="30"/>
        </w:rPr>
        <w:t>5</w:t>
      </w:r>
      <w:r>
        <w:rPr>
          <w:rFonts w:ascii="仿宋" w:eastAsia="仿宋" w:hAnsi="仿宋" w:cs="宋体" w:hint="eastAsia"/>
          <w:color w:val="000000" w:themeColor="text1"/>
          <w:spacing w:val="10"/>
          <w:sz w:val="30"/>
          <w:szCs w:val="30"/>
        </w:rPr>
        <w:t>年</w:t>
      </w:r>
      <w:r>
        <w:rPr>
          <w:rFonts w:ascii="仿宋" w:eastAsia="仿宋" w:hAnsi="仿宋" w:cs="宋体" w:hint="eastAsia"/>
          <w:color w:val="000000" w:themeColor="text1"/>
          <w:sz w:val="30"/>
          <w:szCs w:val="30"/>
        </w:rPr>
        <w:t>；</w:t>
      </w:r>
      <w:r>
        <w:rPr>
          <w:rFonts w:ascii="仿宋" w:eastAsia="仿宋" w:hAnsi="仿宋" w:hint="eastAsia"/>
          <w:color w:val="000000" w:themeColor="text1"/>
          <w:kern w:val="0"/>
          <w:sz w:val="30"/>
          <w:szCs w:val="30"/>
        </w:rPr>
        <w:t>以上物业每年租赁费按中标价计收</w:t>
      </w:r>
      <w:r>
        <w:rPr>
          <w:rFonts w:ascii="仿宋" w:eastAsia="仿宋" w:hAnsi="仿宋" w:hint="eastAsia"/>
          <w:color w:val="000000" w:themeColor="text1"/>
          <w:kern w:val="0"/>
          <w:sz w:val="30"/>
          <w:szCs w:val="30"/>
        </w:rPr>
        <w:t>,</w:t>
      </w:r>
      <w:r>
        <w:rPr>
          <w:rFonts w:ascii="仿宋" w:eastAsia="仿宋" w:hAnsi="仿宋" w:hint="eastAsia"/>
          <w:color w:val="000000" w:themeColor="text1"/>
          <w:kern w:val="0"/>
          <w:sz w:val="30"/>
          <w:szCs w:val="30"/>
        </w:rPr>
        <w:t>租金</w:t>
      </w:r>
      <w:r>
        <w:rPr>
          <w:rFonts w:ascii="仿宋_GB2312" w:eastAsia="仿宋_GB2312" w:hAnsi="仿宋" w:cs="仿宋" w:hint="eastAsia"/>
          <w:sz w:val="30"/>
          <w:szCs w:val="30"/>
        </w:rPr>
        <w:t>第三年起每三年（</w:t>
      </w:r>
      <w:r>
        <w:rPr>
          <w:rFonts w:ascii="仿宋_GB2312" w:eastAsia="仿宋_GB2312" w:hAnsi="仿宋" w:cs="仿宋" w:hint="eastAsia"/>
          <w:sz w:val="30"/>
          <w:szCs w:val="30"/>
        </w:rPr>
        <w:t>(</w:t>
      </w:r>
      <w:r>
        <w:rPr>
          <w:rFonts w:ascii="仿宋_GB2312" w:eastAsia="仿宋_GB2312" w:hAnsi="仿宋" w:cs="仿宋" w:hint="eastAsia"/>
          <w:sz w:val="30"/>
          <w:szCs w:val="30"/>
        </w:rPr>
        <w:t>即第四年</w:t>
      </w:r>
      <w:r>
        <w:rPr>
          <w:rFonts w:ascii="仿宋_GB2312" w:eastAsia="仿宋_GB2312" w:hAnsi="仿宋" w:cs="仿宋" w:hint="eastAsia"/>
          <w:sz w:val="30"/>
          <w:szCs w:val="30"/>
        </w:rPr>
        <w:t>)</w:t>
      </w:r>
      <w:r>
        <w:rPr>
          <w:rFonts w:ascii="仿宋_GB2312" w:eastAsia="仿宋_GB2312" w:hAnsi="仿宋" w:cs="仿宋" w:hint="eastAsia"/>
          <w:sz w:val="30"/>
          <w:szCs w:val="30"/>
        </w:rPr>
        <w:t>）递增一次</w:t>
      </w:r>
      <w:r>
        <w:rPr>
          <w:rFonts w:ascii="仿宋_GB2312" w:eastAsia="仿宋_GB2312" w:hAnsi="仿宋" w:cs="仿宋" w:hint="eastAsia"/>
          <w:sz w:val="30"/>
          <w:szCs w:val="30"/>
        </w:rPr>
        <w:t>1%</w:t>
      </w:r>
      <w:r>
        <w:rPr>
          <w:rFonts w:ascii="仿宋" w:eastAsia="仿宋" w:hAnsi="仿宋" w:hint="eastAsia"/>
          <w:color w:val="000000" w:themeColor="text1"/>
          <w:kern w:val="0"/>
          <w:sz w:val="30"/>
          <w:szCs w:val="30"/>
        </w:rPr>
        <w:t>。租金按月支付，每月</w:t>
      </w:r>
      <w:r>
        <w:rPr>
          <w:rFonts w:ascii="仿宋" w:eastAsia="仿宋" w:hAnsi="仿宋" w:hint="eastAsia"/>
          <w:color w:val="000000" w:themeColor="text1"/>
          <w:kern w:val="0"/>
          <w:sz w:val="30"/>
          <w:szCs w:val="30"/>
        </w:rPr>
        <w:t>20</w:t>
      </w:r>
      <w:r>
        <w:rPr>
          <w:rFonts w:ascii="仿宋" w:eastAsia="仿宋" w:hAnsi="仿宋" w:hint="eastAsia"/>
          <w:color w:val="000000" w:themeColor="text1"/>
          <w:kern w:val="0"/>
          <w:sz w:val="30"/>
          <w:szCs w:val="30"/>
        </w:rPr>
        <w:t>日前需缴齐下个月租金</w:t>
      </w:r>
      <w:r>
        <w:rPr>
          <w:rFonts w:ascii="仿宋_GB2312" w:eastAsia="仿宋_GB2312" w:hAnsi="仿宋" w:hint="eastAsia"/>
          <w:color w:val="000000" w:themeColor="text1"/>
          <w:kern w:val="0"/>
          <w:sz w:val="30"/>
          <w:szCs w:val="30"/>
        </w:rPr>
        <w:t>（提前收取</w:t>
      </w:r>
      <w:r>
        <w:rPr>
          <w:rFonts w:ascii="仿宋_GB2312" w:eastAsia="仿宋_GB2312" w:hAnsi="仿宋" w:hint="eastAsia"/>
          <w:color w:val="000000" w:themeColor="text1"/>
          <w:kern w:val="0"/>
          <w:sz w:val="30"/>
          <w:szCs w:val="30"/>
        </w:rPr>
        <w:t>1</w:t>
      </w:r>
      <w:r>
        <w:rPr>
          <w:rFonts w:ascii="仿宋_GB2312" w:eastAsia="仿宋_GB2312" w:hAnsi="仿宋" w:hint="eastAsia"/>
          <w:color w:val="000000" w:themeColor="text1"/>
          <w:kern w:val="0"/>
          <w:sz w:val="30"/>
          <w:szCs w:val="30"/>
        </w:rPr>
        <w:t>个月的租金）</w:t>
      </w:r>
      <w:r>
        <w:rPr>
          <w:rFonts w:ascii="仿宋" w:eastAsia="仿宋" w:hAnsi="仿宋" w:hint="eastAsia"/>
          <w:color w:val="000000" w:themeColor="text1"/>
          <w:kern w:val="0"/>
          <w:sz w:val="30"/>
          <w:szCs w:val="30"/>
        </w:rPr>
        <w:t>。签订合同时一次缴交</w:t>
      </w:r>
      <w:r>
        <w:rPr>
          <w:rFonts w:ascii="仿宋" w:eastAsia="仿宋" w:hAnsi="仿宋" w:hint="eastAsia"/>
          <w:color w:val="000000" w:themeColor="text1"/>
          <w:kern w:val="0"/>
          <w:sz w:val="30"/>
          <w:szCs w:val="30"/>
        </w:rPr>
        <w:t>3</w:t>
      </w:r>
      <w:r>
        <w:rPr>
          <w:rFonts w:ascii="仿宋" w:eastAsia="仿宋" w:hAnsi="仿宋" w:hint="eastAsia"/>
          <w:color w:val="000000" w:themeColor="text1"/>
          <w:kern w:val="0"/>
          <w:sz w:val="30"/>
          <w:szCs w:val="30"/>
        </w:rPr>
        <w:t>个月租金作为租赁保证金。</w:t>
      </w:r>
    </w:p>
    <w:p w:rsidR="007D6615" w:rsidRDefault="00B86480">
      <w:pPr>
        <w:spacing w:line="480" w:lineRule="exact"/>
        <w:ind w:firstLineChars="200" w:firstLine="600"/>
        <w:jc w:val="left"/>
        <w:rPr>
          <w:rFonts w:ascii="仿宋" w:eastAsia="仿宋" w:hAnsi="仿宋"/>
          <w:color w:val="000000" w:themeColor="text1"/>
          <w:kern w:val="0"/>
          <w:sz w:val="30"/>
          <w:szCs w:val="30"/>
        </w:rPr>
      </w:pPr>
      <w:r>
        <w:rPr>
          <w:rFonts w:ascii="仿宋" w:eastAsia="仿宋" w:hAnsi="仿宋" w:hint="eastAsia"/>
          <w:color w:val="000000" w:themeColor="text1"/>
          <w:kern w:val="0"/>
          <w:sz w:val="30"/>
          <w:szCs w:val="30"/>
        </w:rPr>
        <w:t>3</w:t>
      </w:r>
      <w:r>
        <w:rPr>
          <w:rFonts w:ascii="仿宋" w:eastAsia="仿宋" w:hAnsi="仿宋" w:hint="eastAsia"/>
          <w:color w:val="000000" w:themeColor="text1"/>
          <w:kern w:val="0"/>
          <w:sz w:val="30"/>
          <w:szCs w:val="30"/>
        </w:rPr>
        <w:t>、</w:t>
      </w:r>
      <w:r>
        <w:rPr>
          <w:rFonts w:ascii="仿宋" w:eastAsia="仿宋" w:hAnsi="仿宋" w:cs="宋体" w:hint="eastAsia"/>
          <w:color w:val="000000" w:themeColor="text1"/>
          <w:sz w:val="30"/>
          <w:szCs w:val="30"/>
        </w:rPr>
        <w:t>竞标人在竞价成功并公示结束后</w:t>
      </w:r>
      <w:r>
        <w:rPr>
          <w:rFonts w:ascii="仿宋" w:eastAsia="仿宋" w:hAnsi="仿宋" w:cs="宋体" w:hint="eastAsia"/>
          <w:color w:val="000000" w:themeColor="text1"/>
          <w:sz w:val="30"/>
          <w:szCs w:val="30"/>
        </w:rPr>
        <w:t>10</w:t>
      </w:r>
      <w:r>
        <w:rPr>
          <w:rFonts w:ascii="仿宋" w:eastAsia="仿宋" w:hAnsi="仿宋" w:cs="宋体" w:hint="eastAsia"/>
          <w:color w:val="000000" w:themeColor="text1"/>
          <w:sz w:val="30"/>
          <w:szCs w:val="30"/>
        </w:rPr>
        <w:t>个工作日内</w:t>
      </w:r>
      <w:r>
        <w:rPr>
          <w:rFonts w:ascii="仿宋" w:eastAsia="仿宋" w:hAnsi="仿宋" w:hint="eastAsia"/>
          <w:color w:val="000000" w:themeColor="text1"/>
          <w:kern w:val="0"/>
          <w:sz w:val="30"/>
          <w:szCs w:val="30"/>
        </w:rPr>
        <w:t>，须与我站签订租赁合同，超出期限未签约者视同放弃，并由</w:t>
      </w:r>
      <w:r>
        <w:rPr>
          <w:rFonts w:ascii="仿宋" w:eastAsia="仿宋" w:hAnsi="仿宋" w:hint="eastAsia"/>
          <w:color w:val="000000" w:themeColor="text1"/>
          <w:sz w:val="30"/>
          <w:szCs w:val="30"/>
        </w:rPr>
        <w:t>第二</w:t>
      </w:r>
      <w:r>
        <w:rPr>
          <w:rFonts w:ascii="仿宋" w:eastAsia="仿宋" w:hAnsi="仿宋" w:hint="eastAsia"/>
          <w:color w:val="000000" w:themeColor="text1"/>
          <w:kern w:val="0"/>
          <w:sz w:val="30"/>
          <w:szCs w:val="30"/>
        </w:rPr>
        <w:t>投标价高者</w:t>
      </w:r>
      <w:r>
        <w:rPr>
          <w:rFonts w:ascii="仿宋" w:eastAsia="仿宋" w:hAnsi="仿宋" w:hint="eastAsia"/>
          <w:color w:val="000000" w:themeColor="text1"/>
          <w:sz w:val="30"/>
          <w:szCs w:val="30"/>
        </w:rPr>
        <w:t>顺延</w:t>
      </w:r>
      <w:r>
        <w:rPr>
          <w:rFonts w:ascii="仿宋" w:eastAsia="仿宋" w:hAnsi="仿宋" w:hint="eastAsia"/>
          <w:color w:val="000000" w:themeColor="text1"/>
          <w:kern w:val="0"/>
          <w:sz w:val="30"/>
          <w:szCs w:val="30"/>
        </w:rPr>
        <w:t>中标</w:t>
      </w:r>
      <w:r>
        <w:rPr>
          <w:rStyle w:val="qowt-font5-gb2312"/>
          <w:rFonts w:ascii="仿宋_GB2312" w:eastAsia="仿宋_GB2312" w:hint="eastAsia"/>
          <w:color w:val="000000" w:themeColor="text1"/>
          <w:sz w:val="30"/>
          <w:szCs w:val="30"/>
        </w:rPr>
        <w:t>，原中标者缴纳的竞标保证金不予退还。</w:t>
      </w:r>
    </w:p>
    <w:p w:rsidR="007D6615" w:rsidRDefault="00B86480">
      <w:pPr>
        <w:spacing w:line="480" w:lineRule="exact"/>
        <w:ind w:firstLineChars="200" w:firstLine="600"/>
        <w:jc w:val="left"/>
        <w:rPr>
          <w:rFonts w:ascii="仿宋" w:eastAsia="仿宋" w:hAnsi="仿宋"/>
          <w:color w:val="000000" w:themeColor="text1"/>
          <w:kern w:val="0"/>
          <w:sz w:val="30"/>
          <w:szCs w:val="30"/>
        </w:rPr>
      </w:pPr>
      <w:r>
        <w:rPr>
          <w:rFonts w:ascii="仿宋" w:eastAsia="仿宋" w:hAnsi="仿宋" w:hint="eastAsia"/>
          <w:color w:val="000000" w:themeColor="text1"/>
          <w:kern w:val="0"/>
          <w:sz w:val="30"/>
          <w:szCs w:val="30"/>
        </w:rPr>
        <w:t>四、缴纳竞标保证金及报名时间：</w:t>
      </w:r>
    </w:p>
    <w:p w:rsidR="007D6615" w:rsidRDefault="00B86480">
      <w:pPr>
        <w:spacing w:line="480" w:lineRule="exact"/>
        <w:ind w:firstLineChars="200" w:firstLine="600"/>
        <w:jc w:val="left"/>
        <w:rPr>
          <w:rFonts w:ascii="仿宋" w:eastAsia="仿宋" w:hAnsi="仿宋"/>
          <w:color w:val="000000" w:themeColor="text1"/>
          <w:kern w:val="0"/>
          <w:sz w:val="30"/>
          <w:szCs w:val="30"/>
        </w:rPr>
      </w:pPr>
      <w:r>
        <w:rPr>
          <w:rStyle w:val="qowt-font5-gb2312"/>
          <w:rFonts w:ascii="仿宋_GB2312" w:eastAsia="仿宋_GB2312" w:hint="eastAsia"/>
          <w:color w:val="000000" w:themeColor="text1"/>
          <w:sz w:val="30"/>
          <w:szCs w:val="30"/>
        </w:rPr>
        <w:t>竞标保证金：按标的物招租底价</w:t>
      </w:r>
      <w:r>
        <w:rPr>
          <w:rStyle w:val="qowt-font5-gb2312"/>
          <w:rFonts w:ascii="仿宋_GB2312" w:eastAsia="仿宋_GB2312" w:hint="eastAsia"/>
          <w:color w:val="000000" w:themeColor="text1"/>
          <w:sz w:val="30"/>
          <w:szCs w:val="30"/>
        </w:rPr>
        <w:t>3</w:t>
      </w:r>
      <w:r>
        <w:rPr>
          <w:rStyle w:val="qowt-font5-gb2312"/>
          <w:rFonts w:ascii="仿宋_GB2312" w:eastAsia="仿宋_GB2312" w:hint="eastAsia"/>
          <w:color w:val="000000" w:themeColor="text1"/>
          <w:sz w:val="30"/>
          <w:szCs w:val="30"/>
        </w:rPr>
        <w:t>倍计算，￥</w:t>
      </w:r>
      <w:r w:rsidR="00CB0F12">
        <w:rPr>
          <w:rStyle w:val="qowt-font5-gb2312"/>
          <w:rFonts w:ascii="仿宋_GB2312" w:eastAsia="仿宋_GB2312" w:hint="eastAsia"/>
          <w:color w:val="000000" w:themeColor="text1"/>
          <w:sz w:val="30"/>
          <w:szCs w:val="30"/>
          <w:u w:val="single"/>
        </w:rPr>
        <w:t>81600</w:t>
      </w:r>
      <w:r>
        <w:rPr>
          <w:rStyle w:val="qowt-font5-gb2312"/>
          <w:rFonts w:ascii="仿宋_GB2312" w:eastAsia="仿宋_GB2312" w:hint="eastAsia"/>
          <w:color w:val="000000" w:themeColor="text1"/>
          <w:sz w:val="30"/>
          <w:szCs w:val="30"/>
          <w:u w:val="single"/>
        </w:rPr>
        <w:t>元</w:t>
      </w:r>
      <w:r>
        <w:rPr>
          <w:rStyle w:val="qowt-font5-gb2312"/>
          <w:rFonts w:ascii="仿宋_GB2312" w:eastAsia="仿宋_GB2312" w:hint="eastAsia"/>
          <w:color w:val="000000" w:themeColor="text1"/>
          <w:sz w:val="30"/>
          <w:szCs w:val="30"/>
        </w:rPr>
        <w:t>（人民币</w:t>
      </w:r>
      <w:r w:rsidR="00CB0F12">
        <w:rPr>
          <w:rStyle w:val="qowt-font5-gb2312"/>
          <w:rFonts w:ascii="仿宋_GB2312" w:eastAsia="仿宋_GB2312" w:hint="eastAsia"/>
          <w:color w:val="000000" w:themeColor="text1"/>
          <w:sz w:val="30"/>
          <w:szCs w:val="30"/>
          <w:u w:val="single"/>
        </w:rPr>
        <w:t>捌</w:t>
      </w:r>
      <w:r>
        <w:rPr>
          <w:rStyle w:val="qowt-font5-gb2312"/>
          <w:rFonts w:ascii="仿宋_GB2312" w:eastAsia="仿宋_GB2312" w:hint="eastAsia"/>
          <w:color w:val="000000" w:themeColor="text1"/>
          <w:sz w:val="30"/>
          <w:szCs w:val="30"/>
          <w:u w:val="single"/>
        </w:rPr>
        <w:t>万</w:t>
      </w:r>
      <w:r w:rsidR="00CB0F12">
        <w:rPr>
          <w:rStyle w:val="qowt-font5-gb2312"/>
          <w:rFonts w:ascii="仿宋_GB2312" w:eastAsia="仿宋_GB2312" w:hint="eastAsia"/>
          <w:color w:val="000000" w:themeColor="text1"/>
          <w:sz w:val="30"/>
          <w:szCs w:val="30"/>
          <w:u w:val="single"/>
        </w:rPr>
        <w:t>壹</w:t>
      </w:r>
      <w:r>
        <w:rPr>
          <w:rStyle w:val="qowt-font5-gb2312"/>
          <w:rFonts w:ascii="仿宋_GB2312" w:eastAsia="仿宋_GB2312" w:hint="eastAsia"/>
          <w:color w:val="000000" w:themeColor="text1"/>
          <w:sz w:val="30"/>
          <w:szCs w:val="30"/>
          <w:u w:val="single"/>
        </w:rPr>
        <w:t>仟</w:t>
      </w:r>
      <w:r w:rsidR="00CB0F12">
        <w:rPr>
          <w:rStyle w:val="qowt-font5-gb2312"/>
          <w:rFonts w:ascii="仿宋_GB2312" w:eastAsia="仿宋_GB2312" w:hint="eastAsia"/>
          <w:color w:val="000000" w:themeColor="text1"/>
          <w:sz w:val="30"/>
          <w:szCs w:val="30"/>
          <w:u w:val="single"/>
        </w:rPr>
        <w:t>陆</w:t>
      </w:r>
      <w:r>
        <w:rPr>
          <w:rStyle w:val="qowt-font5-gb2312"/>
          <w:rFonts w:ascii="仿宋_GB2312" w:eastAsia="仿宋_GB2312" w:hint="eastAsia"/>
          <w:color w:val="000000" w:themeColor="text1"/>
          <w:sz w:val="30"/>
          <w:szCs w:val="30"/>
          <w:u w:val="single"/>
        </w:rPr>
        <w:t>佰元</w:t>
      </w:r>
      <w:r>
        <w:rPr>
          <w:rStyle w:val="qowt-font5-gb2312"/>
          <w:rFonts w:ascii="仿宋_GB2312" w:eastAsia="仿宋_GB2312" w:hint="eastAsia"/>
          <w:color w:val="000000" w:themeColor="text1"/>
          <w:sz w:val="30"/>
          <w:szCs w:val="30"/>
        </w:rPr>
        <w:t>整）。</w:t>
      </w:r>
    </w:p>
    <w:p w:rsidR="007D6615" w:rsidRDefault="00B86480">
      <w:pPr>
        <w:pStyle w:val="qowt-stl-"/>
        <w:spacing w:before="0" w:beforeAutospacing="0" w:after="0" w:afterAutospacing="0" w:line="420" w:lineRule="exact"/>
        <w:ind w:firstLine="540"/>
        <w:rPr>
          <w:rFonts w:ascii="仿宋_GB2312" w:eastAsia="仿宋_GB2312"/>
          <w:color w:val="000000" w:themeColor="text1"/>
          <w:sz w:val="30"/>
          <w:szCs w:val="30"/>
        </w:rPr>
      </w:pPr>
      <w:r>
        <w:rPr>
          <w:rStyle w:val="qowt-font5-gb2312"/>
          <w:rFonts w:ascii="仿宋_GB2312" w:eastAsia="仿宋_GB2312" w:hint="eastAsia"/>
          <w:color w:val="000000" w:themeColor="text1"/>
          <w:sz w:val="30"/>
          <w:szCs w:val="30"/>
        </w:rPr>
        <w:t>五、具体事项说明：</w:t>
      </w:r>
    </w:p>
    <w:p w:rsidR="007D6615" w:rsidRDefault="00B86480">
      <w:pPr>
        <w:pStyle w:val="qowt-stl-"/>
        <w:spacing w:before="0" w:beforeAutospacing="0" w:after="0" w:afterAutospacing="0" w:line="420" w:lineRule="exact"/>
        <w:ind w:firstLine="540"/>
        <w:rPr>
          <w:rFonts w:ascii="仿宋_GB2312" w:eastAsia="仿宋_GB2312"/>
          <w:color w:val="000000" w:themeColor="text1"/>
          <w:sz w:val="30"/>
          <w:szCs w:val="30"/>
        </w:rPr>
      </w:pPr>
      <w:r>
        <w:rPr>
          <w:rStyle w:val="qowt-font5-gb2312"/>
          <w:rFonts w:ascii="仿宋_GB2312" w:eastAsia="仿宋_GB2312" w:hint="eastAsia"/>
          <w:color w:val="000000" w:themeColor="text1"/>
          <w:sz w:val="30"/>
          <w:szCs w:val="30"/>
        </w:rPr>
        <w:t>（一）根据国家现行招投标法在遵循公开、公平、公正的原则上，竞标者须充分了解拟承租物业现状和租赁合同条款。一旦在招投标过程中任何人串标或操纵投标并中标的，其中标结果作废标处理，我站有权将其所缴交的保证金作违约金没收处理。</w:t>
      </w:r>
    </w:p>
    <w:p w:rsidR="007D6615" w:rsidRDefault="00B86480">
      <w:pPr>
        <w:pStyle w:val="qowt-stl-"/>
        <w:spacing w:before="0" w:beforeAutospacing="0" w:after="0" w:afterAutospacing="0" w:line="420" w:lineRule="exact"/>
        <w:ind w:firstLine="540"/>
        <w:rPr>
          <w:rFonts w:ascii="仿宋_GB2312" w:eastAsia="仿宋_GB2312"/>
          <w:color w:val="000000" w:themeColor="text1"/>
          <w:sz w:val="30"/>
          <w:szCs w:val="30"/>
        </w:rPr>
      </w:pPr>
      <w:r>
        <w:rPr>
          <w:rStyle w:val="qowt-font5-gb2312"/>
          <w:rFonts w:ascii="仿宋_GB2312" w:eastAsia="仿宋_GB2312" w:hint="eastAsia"/>
          <w:color w:val="000000" w:themeColor="text1"/>
          <w:sz w:val="30"/>
          <w:szCs w:val="30"/>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保证金，不足部分待签订租赁合同时一并补齐（租赁合同保证金为中标价的三个月</w:t>
      </w:r>
      <w:r>
        <w:rPr>
          <w:rStyle w:val="qowt-font5-gb2312"/>
          <w:rFonts w:ascii="仿宋_GB2312" w:eastAsia="仿宋_GB2312" w:hint="eastAsia"/>
          <w:color w:val="000000" w:themeColor="text1"/>
          <w:sz w:val="30"/>
          <w:szCs w:val="30"/>
        </w:rPr>
        <w:t>租金），报名时须提供竞价人身份证复印件及联系方式。</w:t>
      </w:r>
    </w:p>
    <w:p w:rsidR="007D6615" w:rsidRDefault="00B86480">
      <w:pPr>
        <w:pStyle w:val="qowt-stl-"/>
        <w:spacing w:before="0" w:beforeAutospacing="0" w:after="0" w:afterAutospacing="0" w:line="420" w:lineRule="exact"/>
        <w:ind w:firstLine="540"/>
        <w:rPr>
          <w:rFonts w:ascii="仿宋_GB2312" w:eastAsia="仿宋_GB2312"/>
          <w:color w:val="000000" w:themeColor="text1"/>
          <w:sz w:val="30"/>
          <w:szCs w:val="30"/>
        </w:rPr>
      </w:pPr>
      <w:r>
        <w:rPr>
          <w:rStyle w:val="qowt-font5-gb2312"/>
          <w:rFonts w:ascii="仿宋_GB2312" w:eastAsia="仿宋_GB2312" w:hint="eastAsia"/>
          <w:color w:val="000000" w:themeColor="text1"/>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w:t>
      </w:r>
      <w:r>
        <w:rPr>
          <w:rStyle w:val="qowt-font5-gb2312"/>
          <w:rFonts w:ascii="仿宋_GB2312" w:eastAsia="仿宋_GB2312" w:hint="eastAsia"/>
          <w:color w:val="000000" w:themeColor="text1"/>
          <w:sz w:val="30"/>
          <w:szCs w:val="30"/>
        </w:rPr>
        <w:lastRenderedPageBreak/>
        <w:t>标，被委托人只能接受单一竞标者的委托，否则相关竞标者视为串标，竞标保证金不予退还。</w:t>
      </w:r>
    </w:p>
    <w:p w:rsidR="007D6615" w:rsidRDefault="00B86480">
      <w:pPr>
        <w:pStyle w:val="qowt-stl-"/>
        <w:spacing w:before="0" w:beforeAutospacing="0" w:after="0" w:afterAutospacing="0" w:line="420" w:lineRule="exact"/>
        <w:ind w:firstLine="540"/>
        <w:rPr>
          <w:rFonts w:ascii="仿宋_GB2312" w:eastAsia="仿宋_GB2312"/>
          <w:color w:val="000000" w:themeColor="text1"/>
          <w:sz w:val="30"/>
          <w:szCs w:val="30"/>
        </w:rPr>
      </w:pPr>
      <w:r>
        <w:rPr>
          <w:rStyle w:val="qowt-font5-gb2312"/>
          <w:rFonts w:ascii="仿宋_GB2312" w:eastAsia="仿宋_GB2312" w:hint="eastAsia"/>
          <w:color w:val="000000" w:themeColor="text1"/>
          <w:sz w:val="30"/>
          <w:szCs w:val="30"/>
        </w:rPr>
        <w:t>（四）每位竞标者竞标前须清楚了解本次招标标的物的位置和基本情况，及详细阅读《广东省湛江汽车运输集团有限公司</w:t>
      </w:r>
      <w:r>
        <w:rPr>
          <w:rFonts w:ascii="仿宋_GB2312" w:eastAsia="仿宋_GB2312" w:hAnsi="仿宋" w:cs="仿宋" w:hint="eastAsia"/>
          <w:color w:val="000000" w:themeColor="text1"/>
          <w:sz w:val="30"/>
          <w:szCs w:val="30"/>
          <w:shd w:val="clear" w:color="auto" w:fill="FFFFFF"/>
        </w:rPr>
        <w:t>徐闻汽车运输总站客运大楼一楼大厅房屋</w:t>
      </w:r>
      <w:r>
        <w:rPr>
          <w:rStyle w:val="qowt-font5-gb2312"/>
          <w:rFonts w:ascii="仿宋_GB2312" w:eastAsia="仿宋_GB2312" w:hint="eastAsia"/>
          <w:color w:val="000000" w:themeColor="text1"/>
          <w:sz w:val="30"/>
          <w:szCs w:val="30"/>
        </w:rPr>
        <w:t>物业租赁合同》内容。</w:t>
      </w:r>
    </w:p>
    <w:p w:rsidR="007D6615" w:rsidRDefault="00B86480">
      <w:pPr>
        <w:pStyle w:val="qowt-stl-"/>
        <w:spacing w:before="0" w:beforeAutospacing="0" w:after="0" w:afterAutospacing="0" w:line="420" w:lineRule="exact"/>
        <w:ind w:firstLine="540"/>
        <w:rPr>
          <w:rFonts w:ascii="仿宋_GB2312" w:eastAsia="仿宋_GB2312"/>
          <w:color w:val="000000" w:themeColor="text1"/>
          <w:sz w:val="30"/>
          <w:szCs w:val="30"/>
        </w:rPr>
      </w:pPr>
      <w:r>
        <w:rPr>
          <w:rStyle w:val="qowt-font5-gb2312"/>
          <w:rFonts w:ascii="仿宋_GB2312" w:eastAsia="仿宋_GB2312" w:hint="eastAsia"/>
          <w:color w:val="000000" w:themeColor="text1"/>
          <w:sz w:val="30"/>
          <w:szCs w:val="30"/>
        </w:rPr>
        <w:t>（五）中标者必须在中标公示结束后</w:t>
      </w:r>
      <w:r>
        <w:rPr>
          <w:rStyle w:val="qowt-font5-gb2312"/>
          <w:rFonts w:ascii="仿宋_GB2312" w:eastAsia="仿宋_GB2312" w:hint="eastAsia"/>
          <w:color w:val="000000" w:themeColor="text1"/>
          <w:sz w:val="30"/>
          <w:szCs w:val="30"/>
        </w:rPr>
        <w:t>10</w:t>
      </w:r>
      <w:r>
        <w:rPr>
          <w:rStyle w:val="qowt-font5-gb2312"/>
          <w:rFonts w:ascii="仿宋_GB2312" w:eastAsia="仿宋_GB2312" w:hint="eastAsia"/>
          <w:color w:val="000000" w:themeColor="text1"/>
          <w:sz w:val="30"/>
          <w:szCs w:val="30"/>
        </w:rPr>
        <w:t>个工作日内与招租方签订《广东省湛江汽车运输集团有限公司</w:t>
      </w:r>
      <w:r>
        <w:rPr>
          <w:rFonts w:ascii="仿宋_GB2312" w:eastAsia="仿宋_GB2312" w:hAnsi="仿宋" w:cs="仿宋" w:hint="eastAsia"/>
          <w:color w:val="000000" w:themeColor="text1"/>
          <w:sz w:val="30"/>
          <w:szCs w:val="30"/>
          <w:shd w:val="clear" w:color="auto" w:fill="FFFFFF"/>
        </w:rPr>
        <w:t>徐闻汽车运输总站客运大楼一楼大厅房屋</w:t>
      </w:r>
      <w:r>
        <w:rPr>
          <w:rStyle w:val="qowt-font5-gb2312"/>
          <w:rFonts w:ascii="仿宋_GB2312" w:eastAsia="仿宋_GB2312" w:hint="eastAsia"/>
          <w:color w:val="000000" w:themeColor="text1"/>
          <w:sz w:val="30"/>
          <w:szCs w:val="30"/>
        </w:rPr>
        <w:t>物业租赁合同》</w:t>
      </w:r>
      <w:r>
        <w:rPr>
          <w:rStyle w:val="qowt-font6"/>
          <w:rFonts w:ascii="仿宋_GB2312" w:eastAsia="仿宋_GB2312" w:hint="eastAsia"/>
          <w:color w:val="000000" w:themeColor="text1"/>
          <w:sz w:val="30"/>
          <w:szCs w:val="30"/>
        </w:rPr>
        <w:t>。在签订合同时缴交履约保证金。</w:t>
      </w:r>
      <w:r>
        <w:rPr>
          <w:rStyle w:val="qowt-font5-gb2312"/>
          <w:rFonts w:ascii="仿宋_GB2312" w:eastAsia="仿宋_GB2312" w:hint="eastAsia"/>
          <w:color w:val="000000" w:themeColor="text1"/>
          <w:sz w:val="30"/>
          <w:szCs w:val="30"/>
        </w:rPr>
        <w:t>如中标者不按时签订租赁合同则视同放弃，</w:t>
      </w:r>
      <w:r>
        <w:rPr>
          <w:rFonts w:ascii="仿宋" w:eastAsia="仿宋" w:hAnsi="仿宋" w:hint="eastAsia"/>
          <w:color w:val="000000" w:themeColor="text1"/>
          <w:sz w:val="30"/>
          <w:szCs w:val="30"/>
        </w:rPr>
        <w:t>并由第二投标价高者顺延中标</w:t>
      </w:r>
      <w:r>
        <w:rPr>
          <w:rStyle w:val="qowt-font5-gb2312"/>
          <w:rFonts w:ascii="仿宋_GB2312" w:eastAsia="仿宋_GB2312" w:hint="eastAsia"/>
          <w:color w:val="000000" w:themeColor="text1"/>
          <w:sz w:val="30"/>
          <w:szCs w:val="30"/>
        </w:rPr>
        <w:t>，原中标者缴纳的竞标保证金不予退还。</w:t>
      </w:r>
    </w:p>
    <w:p w:rsidR="007D6615" w:rsidRDefault="00B86480">
      <w:pPr>
        <w:pStyle w:val="qowt-stl-"/>
        <w:spacing w:before="0" w:beforeAutospacing="0" w:after="0" w:afterAutospacing="0" w:line="420" w:lineRule="exact"/>
        <w:ind w:firstLine="540"/>
        <w:rPr>
          <w:rFonts w:ascii="仿宋_GB2312" w:eastAsia="仿宋_GB2312"/>
          <w:color w:val="000000" w:themeColor="text1"/>
          <w:sz w:val="30"/>
          <w:szCs w:val="30"/>
        </w:rPr>
      </w:pPr>
      <w:r>
        <w:rPr>
          <w:rStyle w:val="qowt-font5-gb2312"/>
          <w:rFonts w:ascii="仿宋_GB2312" w:eastAsia="仿宋_GB2312" w:hint="eastAsia"/>
          <w:color w:val="000000" w:themeColor="text1"/>
          <w:sz w:val="30"/>
          <w:szCs w:val="30"/>
        </w:rPr>
        <w:t>（六）评标：广东省湛江汽车运输集团有限公司徐闻汽车运输总站组织评标小组成员对竞标报价公开审核，评标以最高竞价为原则确定中标候选人，若第一候选人放弃，可顺延第二候选人。本次竞标设定最低竞标底价，竞标人的报价不得低于竞租底</w:t>
      </w:r>
      <w:r>
        <w:rPr>
          <w:rStyle w:val="qowt-font5-gb2312"/>
          <w:rFonts w:ascii="仿宋_GB2312" w:eastAsia="仿宋_GB2312" w:hint="eastAsia"/>
          <w:color w:val="000000" w:themeColor="text1"/>
          <w:sz w:val="30"/>
          <w:szCs w:val="30"/>
        </w:rPr>
        <w:t>价，否则认定为废标，竞价上不封顶。</w:t>
      </w:r>
    </w:p>
    <w:p w:rsidR="007D6615" w:rsidRDefault="00B86480">
      <w:pPr>
        <w:pStyle w:val="qowt-stl-"/>
        <w:spacing w:before="0" w:beforeAutospacing="0" w:after="0" w:afterAutospacing="0" w:line="420" w:lineRule="exact"/>
        <w:ind w:firstLine="540"/>
        <w:rPr>
          <w:rFonts w:ascii="仿宋_GB2312" w:eastAsia="仿宋_GB2312"/>
          <w:color w:val="000000" w:themeColor="text1"/>
          <w:sz w:val="30"/>
          <w:szCs w:val="30"/>
        </w:rPr>
      </w:pPr>
      <w:r>
        <w:rPr>
          <w:rStyle w:val="qowt-font5-gb2312"/>
          <w:rFonts w:ascii="仿宋_GB2312" w:eastAsia="仿宋_GB2312" w:hint="eastAsia"/>
          <w:color w:val="000000" w:themeColor="text1"/>
          <w:sz w:val="30"/>
          <w:szCs w:val="30"/>
        </w:rPr>
        <w:t>（七）其他未尽事项，由广东省湛江汽车运输集团有限公司徐闻汽车运输总站解释。</w:t>
      </w:r>
    </w:p>
    <w:p w:rsidR="007D6615" w:rsidRDefault="00B86480">
      <w:pPr>
        <w:spacing w:line="480" w:lineRule="exact"/>
        <w:ind w:firstLineChars="200" w:firstLine="600"/>
        <w:jc w:val="left"/>
        <w:rPr>
          <w:rFonts w:ascii="仿宋" w:eastAsia="仿宋" w:hAnsi="仿宋"/>
          <w:color w:val="000000" w:themeColor="text1"/>
          <w:kern w:val="0"/>
          <w:sz w:val="30"/>
          <w:szCs w:val="30"/>
        </w:rPr>
      </w:pPr>
      <w:r>
        <w:rPr>
          <w:rFonts w:ascii="仿宋" w:eastAsia="仿宋" w:hAnsi="仿宋" w:hint="eastAsia"/>
          <w:color w:val="000000" w:themeColor="text1"/>
          <w:kern w:val="0"/>
          <w:sz w:val="30"/>
          <w:szCs w:val="30"/>
        </w:rPr>
        <w:t>报名时间：即日起至</w:t>
      </w:r>
      <w:r>
        <w:rPr>
          <w:rFonts w:ascii="仿宋" w:eastAsia="仿宋" w:hAnsi="仿宋" w:hint="eastAsia"/>
          <w:color w:val="000000" w:themeColor="text1"/>
          <w:kern w:val="0"/>
          <w:sz w:val="30"/>
          <w:szCs w:val="30"/>
        </w:rPr>
        <w:t>202</w:t>
      </w:r>
      <w:r>
        <w:rPr>
          <w:rFonts w:ascii="仿宋" w:eastAsia="仿宋" w:hAnsi="仿宋" w:hint="eastAsia"/>
          <w:color w:val="000000" w:themeColor="text1"/>
          <w:kern w:val="0"/>
          <w:sz w:val="30"/>
          <w:szCs w:val="30"/>
        </w:rPr>
        <w:t>6</w:t>
      </w:r>
      <w:r>
        <w:rPr>
          <w:rFonts w:ascii="仿宋" w:eastAsia="仿宋" w:hAnsi="仿宋" w:hint="eastAsia"/>
          <w:color w:val="000000" w:themeColor="text1"/>
          <w:kern w:val="0"/>
          <w:sz w:val="30"/>
          <w:szCs w:val="30"/>
        </w:rPr>
        <w:t>年</w:t>
      </w:r>
      <w:r>
        <w:rPr>
          <w:rFonts w:ascii="仿宋" w:eastAsia="仿宋" w:hAnsi="仿宋" w:hint="eastAsia"/>
          <w:color w:val="000000" w:themeColor="text1"/>
          <w:kern w:val="0"/>
          <w:sz w:val="30"/>
          <w:szCs w:val="30"/>
        </w:rPr>
        <w:t>2</w:t>
      </w:r>
      <w:r>
        <w:rPr>
          <w:rFonts w:ascii="仿宋" w:eastAsia="仿宋" w:hAnsi="仿宋" w:hint="eastAsia"/>
          <w:color w:val="000000" w:themeColor="text1"/>
          <w:kern w:val="0"/>
          <w:sz w:val="30"/>
          <w:szCs w:val="30"/>
        </w:rPr>
        <w:t>月</w:t>
      </w:r>
      <w:r>
        <w:rPr>
          <w:rFonts w:ascii="仿宋" w:eastAsia="仿宋" w:hAnsi="仿宋" w:hint="eastAsia"/>
          <w:color w:val="000000" w:themeColor="text1"/>
          <w:kern w:val="0"/>
          <w:sz w:val="30"/>
          <w:szCs w:val="30"/>
        </w:rPr>
        <w:t>3</w:t>
      </w:r>
      <w:r>
        <w:rPr>
          <w:rFonts w:ascii="仿宋" w:eastAsia="仿宋" w:hAnsi="仿宋" w:hint="eastAsia"/>
          <w:color w:val="000000" w:themeColor="text1"/>
          <w:kern w:val="0"/>
          <w:sz w:val="30"/>
          <w:szCs w:val="30"/>
        </w:rPr>
        <w:t>日，请于该时间段内到徐闻总站综合办报名。报名时需提供身份证复印件一张及联系方式（竞标时间、地点另行通知）。</w:t>
      </w:r>
    </w:p>
    <w:p w:rsidR="007D6615" w:rsidRDefault="00B86480">
      <w:pPr>
        <w:spacing w:line="480" w:lineRule="exact"/>
        <w:ind w:leftChars="284" w:left="596"/>
        <w:jc w:val="left"/>
        <w:rPr>
          <w:rFonts w:ascii="仿宋" w:eastAsia="仿宋" w:hAnsi="仿宋"/>
          <w:color w:val="000000" w:themeColor="text1"/>
          <w:kern w:val="0"/>
          <w:sz w:val="30"/>
          <w:szCs w:val="30"/>
        </w:rPr>
      </w:pPr>
      <w:r>
        <w:rPr>
          <w:rFonts w:eastAsia="仿宋" w:hint="eastAsia"/>
          <w:color w:val="000000" w:themeColor="text1"/>
          <w:kern w:val="0"/>
          <w:sz w:val="30"/>
          <w:szCs w:val="30"/>
        </w:rPr>
        <w:t> </w:t>
      </w:r>
      <w:r>
        <w:rPr>
          <w:rFonts w:ascii="仿宋" w:eastAsia="仿宋" w:hAnsi="仿宋" w:hint="eastAsia"/>
          <w:color w:val="000000" w:themeColor="text1"/>
          <w:kern w:val="0"/>
          <w:sz w:val="30"/>
          <w:szCs w:val="30"/>
        </w:rPr>
        <w:t>联系人</w:t>
      </w:r>
      <w:r>
        <w:rPr>
          <w:rFonts w:ascii="仿宋" w:eastAsia="仿宋" w:hAnsi="仿宋" w:hint="eastAsia"/>
          <w:color w:val="000000" w:themeColor="text1"/>
          <w:kern w:val="0"/>
          <w:sz w:val="30"/>
          <w:szCs w:val="30"/>
        </w:rPr>
        <w:t>:</w:t>
      </w:r>
      <w:r>
        <w:rPr>
          <w:rFonts w:ascii="仿宋" w:eastAsia="仿宋" w:hAnsi="仿宋" w:hint="eastAsia"/>
          <w:color w:val="000000" w:themeColor="text1"/>
          <w:kern w:val="0"/>
          <w:sz w:val="30"/>
          <w:szCs w:val="30"/>
        </w:rPr>
        <w:t>黄文波</w:t>
      </w:r>
      <w:r>
        <w:rPr>
          <w:rFonts w:ascii="仿宋" w:eastAsia="仿宋" w:hAnsi="仿宋" w:hint="eastAsia"/>
          <w:color w:val="000000" w:themeColor="text1"/>
          <w:kern w:val="0"/>
          <w:sz w:val="30"/>
          <w:szCs w:val="30"/>
        </w:rPr>
        <w:t xml:space="preserve">   </w:t>
      </w:r>
      <w:r>
        <w:rPr>
          <w:rFonts w:ascii="仿宋" w:eastAsia="仿宋" w:hAnsi="仿宋" w:hint="eastAsia"/>
          <w:color w:val="000000" w:themeColor="text1"/>
          <w:kern w:val="0"/>
          <w:sz w:val="30"/>
          <w:szCs w:val="30"/>
        </w:rPr>
        <w:t>电话：</w:t>
      </w:r>
      <w:r>
        <w:rPr>
          <w:rFonts w:ascii="仿宋" w:eastAsia="仿宋" w:hAnsi="仿宋" w:hint="eastAsia"/>
          <w:color w:val="000000" w:themeColor="text1"/>
          <w:kern w:val="0"/>
          <w:sz w:val="30"/>
          <w:szCs w:val="30"/>
        </w:rPr>
        <w:t xml:space="preserve">15876364310 </w:t>
      </w:r>
    </w:p>
    <w:p w:rsidR="007D6615" w:rsidRDefault="00B86480">
      <w:pPr>
        <w:spacing w:line="480" w:lineRule="exact"/>
        <w:ind w:firstLineChars="200" w:firstLine="600"/>
        <w:jc w:val="left"/>
        <w:rPr>
          <w:rFonts w:ascii="仿宋" w:eastAsia="仿宋" w:hAnsi="仿宋"/>
          <w:color w:val="000000" w:themeColor="text1"/>
          <w:kern w:val="0"/>
          <w:sz w:val="30"/>
          <w:szCs w:val="30"/>
        </w:rPr>
      </w:pPr>
      <w:r>
        <w:rPr>
          <w:rFonts w:ascii="仿宋" w:eastAsia="仿宋" w:hAnsi="仿宋" w:hint="eastAsia"/>
          <w:color w:val="000000" w:themeColor="text1"/>
          <w:kern w:val="0"/>
          <w:sz w:val="30"/>
          <w:szCs w:val="30"/>
        </w:rPr>
        <w:t>地址：湛江市徐闻县徐城街道红旗一路</w:t>
      </w:r>
      <w:r>
        <w:rPr>
          <w:rFonts w:ascii="仿宋" w:eastAsia="仿宋" w:hAnsi="仿宋" w:hint="eastAsia"/>
          <w:color w:val="000000" w:themeColor="text1"/>
          <w:kern w:val="0"/>
          <w:sz w:val="30"/>
          <w:szCs w:val="30"/>
        </w:rPr>
        <w:t>3</w:t>
      </w:r>
      <w:r>
        <w:rPr>
          <w:rFonts w:ascii="仿宋" w:eastAsia="仿宋" w:hAnsi="仿宋" w:hint="eastAsia"/>
          <w:color w:val="000000" w:themeColor="text1"/>
          <w:kern w:val="0"/>
          <w:sz w:val="30"/>
          <w:szCs w:val="30"/>
        </w:rPr>
        <w:t>号徐闻汽车运输总站</w:t>
      </w:r>
    </w:p>
    <w:p w:rsidR="007D6615" w:rsidRDefault="00B86480">
      <w:pPr>
        <w:spacing w:line="480" w:lineRule="exact"/>
        <w:ind w:leftChars="284" w:left="596"/>
        <w:jc w:val="left"/>
        <w:rPr>
          <w:rFonts w:ascii="仿宋" w:eastAsia="仿宋" w:hAnsi="仿宋"/>
          <w:color w:val="000000" w:themeColor="text1"/>
          <w:kern w:val="0"/>
          <w:sz w:val="30"/>
          <w:szCs w:val="30"/>
        </w:rPr>
      </w:pPr>
      <w:r>
        <w:rPr>
          <w:rFonts w:ascii="仿宋" w:eastAsia="仿宋" w:hAnsi="仿宋" w:hint="eastAsia"/>
          <w:color w:val="000000" w:themeColor="text1"/>
          <w:kern w:val="0"/>
          <w:sz w:val="30"/>
          <w:szCs w:val="30"/>
        </w:rPr>
        <w:t>附件：</w:t>
      </w:r>
    </w:p>
    <w:p w:rsidR="007D6615" w:rsidRDefault="007D6615">
      <w:pPr>
        <w:spacing w:line="480" w:lineRule="exact"/>
        <w:ind w:leftChars="284" w:left="596"/>
        <w:jc w:val="left"/>
        <w:rPr>
          <w:rFonts w:ascii="仿宋" w:eastAsia="仿宋" w:hAnsi="仿宋"/>
          <w:color w:val="000000" w:themeColor="text1"/>
          <w:kern w:val="0"/>
          <w:sz w:val="30"/>
          <w:szCs w:val="30"/>
        </w:rPr>
      </w:pPr>
      <w:hyperlink r:id="rId6" w:history="1">
        <w:r w:rsidR="00B86480">
          <w:rPr>
            <w:rStyle w:val="a5"/>
            <w:rFonts w:ascii="仿宋" w:eastAsia="仿宋" w:hAnsi="仿宋" w:hint="eastAsia"/>
            <w:color w:val="000000" w:themeColor="text1"/>
            <w:kern w:val="0"/>
            <w:sz w:val="30"/>
            <w:szCs w:val="30"/>
            <w:u w:val="none"/>
          </w:rPr>
          <w:t>1</w:t>
        </w:r>
        <w:r w:rsidR="00B86480">
          <w:rPr>
            <w:rStyle w:val="a5"/>
            <w:rFonts w:ascii="仿宋" w:eastAsia="仿宋" w:hAnsi="仿宋" w:hint="eastAsia"/>
            <w:color w:val="000000" w:themeColor="text1"/>
            <w:kern w:val="0"/>
            <w:sz w:val="30"/>
            <w:szCs w:val="30"/>
            <w:u w:val="none"/>
          </w:rPr>
          <w:t>、物业租赁合同</w:t>
        </w:r>
      </w:hyperlink>
    </w:p>
    <w:p w:rsidR="007D6615" w:rsidRDefault="007D6615">
      <w:pPr>
        <w:spacing w:line="480" w:lineRule="exact"/>
        <w:ind w:leftChars="284" w:left="596"/>
        <w:jc w:val="left"/>
        <w:rPr>
          <w:rFonts w:ascii="仿宋" w:eastAsia="仿宋" w:hAnsi="仿宋"/>
          <w:color w:val="000000" w:themeColor="text1"/>
          <w:kern w:val="0"/>
          <w:sz w:val="30"/>
          <w:szCs w:val="30"/>
        </w:rPr>
      </w:pPr>
      <w:hyperlink r:id="rId7" w:history="1">
        <w:r w:rsidR="00B86480">
          <w:rPr>
            <w:rStyle w:val="a5"/>
            <w:rFonts w:ascii="仿宋" w:eastAsia="仿宋" w:hAnsi="仿宋" w:hint="eastAsia"/>
            <w:color w:val="000000" w:themeColor="text1"/>
            <w:kern w:val="0"/>
            <w:sz w:val="30"/>
            <w:szCs w:val="30"/>
            <w:u w:val="none"/>
          </w:rPr>
          <w:t>2</w:t>
        </w:r>
        <w:r w:rsidR="00B86480">
          <w:rPr>
            <w:rStyle w:val="a5"/>
            <w:rFonts w:ascii="仿宋" w:eastAsia="仿宋" w:hAnsi="仿宋" w:hint="eastAsia"/>
            <w:color w:val="000000" w:themeColor="text1"/>
            <w:kern w:val="0"/>
            <w:sz w:val="30"/>
            <w:szCs w:val="30"/>
            <w:u w:val="none"/>
          </w:rPr>
          <w:t>、租赁物业投标报价单</w:t>
        </w:r>
      </w:hyperlink>
    </w:p>
    <w:p w:rsidR="007D6615" w:rsidRDefault="00B86480">
      <w:pPr>
        <w:spacing w:line="480" w:lineRule="exact"/>
        <w:ind w:leftChars="284" w:left="596"/>
        <w:jc w:val="left"/>
        <w:rPr>
          <w:rFonts w:ascii="仿宋" w:eastAsia="仿宋" w:hAnsi="仿宋"/>
          <w:color w:val="000000" w:themeColor="text1"/>
          <w:kern w:val="0"/>
          <w:sz w:val="30"/>
          <w:szCs w:val="30"/>
        </w:rPr>
      </w:pPr>
      <w:r>
        <w:rPr>
          <w:rFonts w:eastAsia="仿宋" w:hint="eastAsia"/>
          <w:color w:val="000000" w:themeColor="text1"/>
          <w:kern w:val="0"/>
          <w:sz w:val="30"/>
          <w:szCs w:val="30"/>
        </w:rPr>
        <w:t>         </w:t>
      </w:r>
      <w:r>
        <w:rPr>
          <w:rFonts w:ascii="仿宋" w:eastAsia="仿宋" w:hAnsi="仿宋" w:hint="eastAsia"/>
          <w:color w:val="000000" w:themeColor="text1"/>
          <w:kern w:val="0"/>
          <w:sz w:val="30"/>
          <w:szCs w:val="30"/>
        </w:rPr>
        <w:t xml:space="preserve">                   </w:t>
      </w:r>
      <w:r>
        <w:rPr>
          <w:rFonts w:ascii="仿宋" w:eastAsia="仿宋" w:hAnsi="仿宋" w:hint="eastAsia"/>
          <w:color w:val="000000" w:themeColor="text1"/>
          <w:kern w:val="0"/>
          <w:sz w:val="30"/>
          <w:szCs w:val="30"/>
        </w:rPr>
        <w:t>广东省湛江汽车运集团有限公司</w:t>
      </w:r>
    </w:p>
    <w:p w:rsidR="007D6615" w:rsidRDefault="00B86480">
      <w:pPr>
        <w:spacing w:line="480" w:lineRule="exact"/>
        <w:ind w:leftChars="284" w:left="596" w:firstLineChars="1400" w:firstLine="4200"/>
        <w:jc w:val="left"/>
        <w:rPr>
          <w:rFonts w:ascii="仿宋" w:eastAsia="仿宋" w:hAnsi="仿宋"/>
          <w:color w:val="000000" w:themeColor="text1"/>
          <w:kern w:val="0"/>
          <w:sz w:val="30"/>
          <w:szCs w:val="30"/>
        </w:rPr>
      </w:pPr>
      <w:r>
        <w:rPr>
          <w:rFonts w:ascii="仿宋" w:eastAsia="仿宋" w:hAnsi="仿宋" w:hint="eastAsia"/>
          <w:color w:val="000000" w:themeColor="text1"/>
          <w:kern w:val="0"/>
          <w:sz w:val="30"/>
          <w:szCs w:val="30"/>
        </w:rPr>
        <w:t>徐闻汽车运输总站</w:t>
      </w:r>
    </w:p>
    <w:p w:rsidR="007D6615" w:rsidRDefault="00B86480">
      <w:pPr>
        <w:spacing w:line="480" w:lineRule="exact"/>
        <w:ind w:leftChars="284" w:left="596"/>
        <w:jc w:val="left"/>
        <w:rPr>
          <w:rFonts w:eastAsia="仿宋"/>
          <w:color w:val="000000" w:themeColor="text1"/>
          <w:kern w:val="0"/>
          <w:sz w:val="30"/>
          <w:szCs w:val="30"/>
        </w:rPr>
      </w:pPr>
      <w:r>
        <w:rPr>
          <w:rFonts w:eastAsia="仿宋" w:hint="eastAsia"/>
          <w:color w:val="000000" w:themeColor="text1"/>
          <w:kern w:val="0"/>
          <w:sz w:val="30"/>
          <w:szCs w:val="30"/>
        </w:rPr>
        <w:t>                                 </w:t>
      </w:r>
      <w:r>
        <w:rPr>
          <w:rFonts w:ascii="仿宋" w:eastAsia="仿宋" w:hAnsi="仿宋" w:hint="eastAsia"/>
          <w:color w:val="000000" w:themeColor="text1"/>
          <w:kern w:val="0"/>
          <w:sz w:val="30"/>
          <w:szCs w:val="30"/>
        </w:rPr>
        <w:t>202</w:t>
      </w:r>
      <w:r>
        <w:rPr>
          <w:rFonts w:ascii="仿宋" w:eastAsia="仿宋" w:hAnsi="仿宋" w:hint="eastAsia"/>
          <w:color w:val="000000" w:themeColor="text1"/>
          <w:kern w:val="0"/>
          <w:sz w:val="30"/>
          <w:szCs w:val="30"/>
        </w:rPr>
        <w:t>6</w:t>
      </w:r>
      <w:r>
        <w:rPr>
          <w:rFonts w:ascii="仿宋" w:eastAsia="仿宋" w:hAnsi="仿宋" w:hint="eastAsia"/>
          <w:color w:val="000000" w:themeColor="text1"/>
          <w:kern w:val="0"/>
          <w:sz w:val="30"/>
          <w:szCs w:val="30"/>
        </w:rPr>
        <w:t>年</w:t>
      </w:r>
      <w:r>
        <w:rPr>
          <w:rFonts w:ascii="仿宋" w:eastAsia="仿宋" w:hAnsi="仿宋" w:hint="eastAsia"/>
          <w:color w:val="000000" w:themeColor="text1"/>
          <w:kern w:val="0"/>
          <w:sz w:val="30"/>
          <w:szCs w:val="30"/>
        </w:rPr>
        <w:t>1</w:t>
      </w:r>
      <w:r>
        <w:rPr>
          <w:rFonts w:ascii="仿宋" w:eastAsia="仿宋" w:hAnsi="仿宋" w:hint="eastAsia"/>
          <w:color w:val="000000" w:themeColor="text1"/>
          <w:kern w:val="0"/>
          <w:sz w:val="30"/>
          <w:szCs w:val="30"/>
        </w:rPr>
        <w:t>月</w:t>
      </w:r>
      <w:r>
        <w:rPr>
          <w:rFonts w:ascii="仿宋" w:eastAsia="仿宋" w:hAnsi="仿宋" w:hint="eastAsia"/>
          <w:color w:val="000000" w:themeColor="text1"/>
          <w:kern w:val="0"/>
          <w:sz w:val="30"/>
          <w:szCs w:val="30"/>
        </w:rPr>
        <w:t>2</w:t>
      </w:r>
      <w:r w:rsidR="00CB0F12">
        <w:rPr>
          <w:rFonts w:ascii="仿宋" w:eastAsia="仿宋" w:hAnsi="仿宋" w:hint="eastAsia"/>
          <w:color w:val="000000" w:themeColor="text1"/>
          <w:kern w:val="0"/>
          <w:sz w:val="30"/>
          <w:szCs w:val="30"/>
        </w:rPr>
        <w:t>6</w:t>
      </w:r>
      <w:r>
        <w:rPr>
          <w:rFonts w:ascii="仿宋" w:eastAsia="仿宋" w:hAnsi="仿宋" w:hint="eastAsia"/>
          <w:color w:val="000000" w:themeColor="text1"/>
          <w:kern w:val="0"/>
          <w:sz w:val="30"/>
          <w:szCs w:val="30"/>
        </w:rPr>
        <w:t>日</w:t>
      </w:r>
    </w:p>
    <w:sectPr w:rsidR="007D6615" w:rsidSect="007D66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6480" w:rsidRDefault="00B86480" w:rsidP="00CB0F12">
      <w:r>
        <w:separator/>
      </w:r>
    </w:p>
  </w:endnote>
  <w:endnote w:type="continuationSeparator" w:id="1">
    <w:p w:rsidR="00B86480" w:rsidRDefault="00B86480" w:rsidP="00CB0F1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6480" w:rsidRDefault="00B86480" w:rsidP="00CB0F12">
      <w:r>
        <w:separator/>
      </w:r>
    </w:p>
  </w:footnote>
  <w:footnote w:type="continuationSeparator" w:id="1">
    <w:p w:rsidR="00B86480" w:rsidRDefault="00B86480" w:rsidP="00CB0F1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DhlYmFkZTY0ODlkNjc2NDhhMGE2NGM0NzNiNmIzMWIifQ=="/>
  </w:docVars>
  <w:rsids>
    <w:rsidRoot w:val="00341292"/>
    <w:rsid w:val="0006714F"/>
    <w:rsid w:val="00073C69"/>
    <w:rsid w:val="000823E1"/>
    <w:rsid w:val="00082433"/>
    <w:rsid w:val="00093757"/>
    <w:rsid w:val="000C6C02"/>
    <w:rsid w:val="000F33D7"/>
    <w:rsid w:val="00113F6D"/>
    <w:rsid w:val="001163C4"/>
    <w:rsid w:val="001221A7"/>
    <w:rsid w:val="00133B86"/>
    <w:rsid w:val="001A4DF9"/>
    <w:rsid w:val="001C30DF"/>
    <w:rsid w:val="002228F6"/>
    <w:rsid w:val="002750B1"/>
    <w:rsid w:val="002A08A6"/>
    <w:rsid w:val="002F52BA"/>
    <w:rsid w:val="00331461"/>
    <w:rsid w:val="003337C5"/>
    <w:rsid w:val="00341292"/>
    <w:rsid w:val="00351BD8"/>
    <w:rsid w:val="00366A83"/>
    <w:rsid w:val="003B48D9"/>
    <w:rsid w:val="003C0059"/>
    <w:rsid w:val="003E098B"/>
    <w:rsid w:val="00434C2A"/>
    <w:rsid w:val="004918B1"/>
    <w:rsid w:val="004B294F"/>
    <w:rsid w:val="004D1625"/>
    <w:rsid w:val="00513793"/>
    <w:rsid w:val="00513F32"/>
    <w:rsid w:val="00521B35"/>
    <w:rsid w:val="00531C74"/>
    <w:rsid w:val="00537B1A"/>
    <w:rsid w:val="00537D38"/>
    <w:rsid w:val="0054141E"/>
    <w:rsid w:val="005672FB"/>
    <w:rsid w:val="00587133"/>
    <w:rsid w:val="005D74A5"/>
    <w:rsid w:val="006211EC"/>
    <w:rsid w:val="006478B2"/>
    <w:rsid w:val="006805D6"/>
    <w:rsid w:val="00682071"/>
    <w:rsid w:val="0068334A"/>
    <w:rsid w:val="006B2299"/>
    <w:rsid w:val="006F36AC"/>
    <w:rsid w:val="007028FC"/>
    <w:rsid w:val="00711355"/>
    <w:rsid w:val="00777ACF"/>
    <w:rsid w:val="00791BD5"/>
    <w:rsid w:val="00797AF4"/>
    <w:rsid w:val="007D6615"/>
    <w:rsid w:val="007F3C98"/>
    <w:rsid w:val="008132D4"/>
    <w:rsid w:val="00857A62"/>
    <w:rsid w:val="00872B59"/>
    <w:rsid w:val="00874376"/>
    <w:rsid w:val="008848F5"/>
    <w:rsid w:val="00891A8E"/>
    <w:rsid w:val="00893516"/>
    <w:rsid w:val="00895391"/>
    <w:rsid w:val="008B4BDC"/>
    <w:rsid w:val="008E20DE"/>
    <w:rsid w:val="008E3CA5"/>
    <w:rsid w:val="008F212A"/>
    <w:rsid w:val="00905111"/>
    <w:rsid w:val="0090690D"/>
    <w:rsid w:val="00924382"/>
    <w:rsid w:val="00924E8A"/>
    <w:rsid w:val="00933655"/>
    <w:rsid w:val="00940007"/>
    <w:rsid w:val="009420FF"/>
    <w:rsid w:val="0095620D"/>
    <w:rsid w:val="00971CE9"/>
    <w:rsid w:val="00A00CBA"/>
    <w:rsid w:val="00A23F4F"/>
    <w:rsid w:val="00A861BC"/>
    <w:rsid w:val="00A86945"/>
    <w:rsid w:val="00AA5169"/>
    <w:rsid w:val="00AC04BD"/>
    <w:rsid w:val="00AC65CD"/>
    <w:rsid w:val="00AF2C23"/>
    <w:rsid w:val="00B0789B"/>
    <w:rsid w:val="00B158FF"/>
    <w:rsid w:val="00B45F73"/>
    <w:rsid w:val="00B640BA"/>
    <w:rsid w:val="00B73056"/>
    <w:rsid w:val="00B86480"/>
    <w:rsid w:val="00B86DE1"/>
    <w:rsid w:val="00B906EC"/>
    <w:rsid w:val="00BA13FB"/>
    <w:rsid w:val="00BC31FC"/>
    <w:rsid w:val="00C02AAE"/>
    <w:rsid w:val="00C45F5C"/>
    <w:rsid w:val="00C6211F"/>
    <w:rsid w:val="00C704BE"/>
    <w:rsid w:val="00C853E9"/>
    <w:rsid w:val="00CA6C37"/>
    <w:rsid w:val="00CB0F12"/>
    <w:rsid w:val="00D14A82"/>
    <w:rsid w:val="00D17970"/>
    <w:rsid w:val="00D2261E"/>
    <w:rsid w:val="00D36DAE"/>
    <w:rsid w:val="00D41D48"/>
    <w:rsid w:val="00D8364A"/>
    <w:rsid w:val="00DC0CB0"/>
    <w:rsid w:val="00E018D7"/>
    <w:rsid w:val="00E429B6"/>
    <w:rsid w:val="00E56723"/>
    <w:rsid w:val="00E85B93"/>
    <w:rsid w:val="00E94105"/>
    <w:rsid w:val="00EE3BDE"/>
    <w:rsid w:val="00F074A8"/>
    <w:rsid w:val="00F476BF"/>
    <w:rsid w:val="00F65470"/>
    <w:rsid w:val="00F657A9"/>
    <w:rsid w:val="00F81DA4"/>
    <w:rsid w:val="00F91631"/>
    <w:rsid w:val="00FB1D9F"/>
    <w:rsid w:val="00FB2B37"/>
    <w:rsid w:val="00FB3448"/>
    <w:rsid w:val="00FB5CE6"/>
    <w:rsid w:val="00FD3081"/>
    <w:rsid w:val="00FE10EC"/>
    <w:rsid w:val="086055BE"/>
    <w:rsid w:val="0EFB0642"/>
    <w:rsid w:val="12920FDC"/>
    <w:rsid w:val="1FA14DBF"/>
    <w:rsid w:val="27017734"/>
    <w:rsid w:val="2B9524C3"/>
    <w:rsid w:val="2EA73A95"/>
    <w:rsid w:val="38C95F75"/>
    <w:rsid w:val="418C41FB"/>
    <w:rsid w:val="458866C6"/>
    <w:rsid w:val="53F34839"/>
    <w:rsid w:val="71B2527A"/>
    <w:rsid w:val="7249798C"/>
    <w:rsid w:val="72F83160"/>
    <w:rsid w:val="7E251F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61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semiHidden/>
    <w:unhideWhenUsed/>
    <w:qFormat/>
    <w:rsid w:val="007D6615"/>
    <w:pPr>
      <w:tabs>
        <w:tab w:val="center" w:pos="4153"/>
        <w:tab w:val="right" w:pos="8306"/>
      </w:tabs>
      <w:snapToGrid w:val="0"/>
      <w:jc w:val="left"/>
    </w:pPr>
    <w:rPr>
      <w:sz w:val="18"/>
      <w:szCs w:val="18"/>
    </w:rPr>
  </w:style>
  <w:style w:type="paragraph" w:styleId="a4">
    <w:name w:val="header"/>
    <w:basedOn w:val="a"/>
    <w:link w:val="Char0"/>
    <w:autoRedefine/>
    <w:uiPriority w:val="99"/>
    <w:semiHidden/>
    <w:unhideWhenUsed/>
    <w:qFormat/>
    <w:rsid w:val="007D6615"/>
    <w:pPr>
      <w:pBdr>
        <w:bottom w:val="single" w:sz="6" w:space="1" w:color="auto"/>
      </w:pBdr>
      <w:tabs>
        <w:tab w:val="center" w:pos="4153"/>
        <w:tab w:val="right" w:pos="8306"/>
      </w:tabs>
      <w:snapToGrid w:val="0"/>
      <w:jc w:val="center"/>
    </w:pPr>
    <w:rPr>
      <w:sz w:val="18"/>
      <w:szCs w:val="18"/>
    </w:rPr>
  </w:style>
  <w:style w:type="character" w:styleId="a5">
    <w:name w:val="Hyperlink"/>
    <w:basedOn w:val="a0"/>
    <w:autoRedefine/>
    <w:uiPriority w:val="99"/>
    <w:unhideWhenUsed/>
    <w:qFormat/>
    <w:rsid w:val="007D6615"/>
    <w:rPr>
      <w:color w:val="0000FF"/>
      <w:u w:val="single"/>
    </w:rPr>
  </w:style>
  <w:style w:type="character" w:customStyle="1" w:styleId="Char0">
    <w:name w:val="页眉 Char"/>
    <w:basedOn w:val="a0"/>
    <w:link w:val="a4"/>
    <w:autoRedefine/>
    <w:uiPriority w:val="99"/>
    <w:semiHidden/>
    <w:qFormat/>
    <w:rsid w:val="007D6615"/>
    <w:rPr>
      <w:kern w:val="2"/>
      <w:sz w:val="18"/>
      <w:szCs w:val="18"/>
    </w:rPr>
  </w:style>
  <w:style w:type="character" w:customStyle="1" w:styleId="Char">
    <w:name w:val="页脚 Char"/>
    <w:basedOn w:val="a0"/>
    <w:link w:val="a3"/>
    <w:autoRedefine/>
    <w:uiPriority w:val="99"/>
    <w:semiHidden/>
    <w:qFormat/>
    <w:rsid w:val="007D6615"/>
    <w:rPr>
      <w:kern w:val="2"/>
      <w:sz w:val="18"/>
      <w:szCs w:val="18"/>
    </w:rPr>
  </w:style>
  <w:style w:type="character" w:customStyle="1" w:styleId="qowt-font5-gb2312">
    <w:name w:val="qowt-font5-gb2312"/>
    <w:basedOn w:val="a0"/>
    <w:autoRedefine/>
    <w:qFormat/>
    <w:rsid w:val="007D6615"/>
  </w:style>
  <w:style w:type="paragraph" w:customStyle="1" w:styleId="qowt-stl-">
    <w:name w:val="qowt-stl-正文"/>
    <w:basedOn w:val="a"/>
    <w:autoRedefine/>
    <w:qFormat/>
    <w:rsid w:val="007D6615"/>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autoRedefine/>
    <w:qFormat/>
    <w:rsid w:val="007D661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dzjqy.com/210506/1_1542398711.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26575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326</Words>
  <Characters>1863</Characters>
  <Application>Microsoft Office Word</Application>
  <DocSecurity>0</DocSecurity>
  <Lines>15</Lines>
  <Paragraphs>4</Paragraphs>
  <ScaleCrop>false</ScaleCrop>
  <Company>China</Company>
  <LinksUpToDate>false</LinksUpToDate>
  <CharactersWithSpaces>2185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54</cp:revision>
  <cp:lastPrinted>2024-08-08T01:46:00Z</cp:lastPrinted>
  <dcterms:created xsi:type="dcterms:W3CDTF">2022-07-25T01:48:00Z</dcterms:created>
  <dcterms:modified xsi:type="dcterms:W3CDTF">2026-01-26T03:21:00Z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A7AA6480848844AF9FB51498C2A0DF65_13</vt:lpwstr>
  </property>
  <property fmtid="{D5CDD505-2E9C-101B-9397-08002B2CF9AE}" pid="4" name="KSOTemplateDocerSaveRecord">
    <vt:lpwstr>eyJoZGlkIjoiNmYxYzEyYTZlMDM3OWMwMWVkNDJhYjQyZjk3NTU5YjEiLCJ1c2VySWQiOiIzMTYwOTcxNzgifQ==</vt:lpwstr>
  </property>
</Properties>
</file>