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21" w:rsidRDefault="00CC3121" w:rsidP="00FD282A">
      <w:pPr>
        <w:rPr>
          <w:rFonts w:ascii="华文中宋" w:eastAsia="华文中宋" w:hAnsi="华文中宋" w:cs="华文中宋"/>
          <w:bCs/>
          <w:sz w:val="52"/>
          <w:szCs w:val="52"/>
        </w:rPr>
      </w:pPr>
    </w:p>
    <w:p w:rsidR="00CC3121" w:rsidRDefault="00CC3121"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183AF0">
        <w:rPr>
          <w:rFonts w:ascii="黑体" w:eastAsia="黑体" w:hAnsi="黑体" w:cs="黑体" w:hint="eastAsia"/>
          <w:bCs/>
          <w:sz w:val="32"/>
          <w:szCs w:val="32"/>
          <w:u w:val="single"/>
        </w:rPr>
        <w:t xml:space="preserve"> </w:t>
      </w:r>
      <w:r w:rsidR="002F7DD4">
        <w:rPr>
          <w:rFonts w:ascii="黑体" w:eastAsia="黑体" w:hAnsi="黑体" w:cs="黑体" w:hint="eastAsia"/>
          <w:bCs/>
          <w:sz w:val="32"/>
          <w:szCs w:val="32"/>
          <w:u w:val="single"/>
        </w:rPr>
        <w:t xml:space="preserve">     </w:t>
      </w:r>
    </w:p>
    <w:p w:rsidR="00CC3121" w:rsidRDefault="00CC3121" w:rsidP="00FD282A">
      <w:pPr>
        <w:rPr>
          <w:rFonts w:ascii="华文中宋" w:eastAsia="华文中宋" w:hAnsi="华文中宋" w:cs="华文中宋"/>
          <w:bCs/>
          <w:sz w:val="52"/>
          <w:szCs w:val="52"/>
        </w:rPr>
      </w:pPr>
    </w:p>
    <w:p w:rsidR="00CC3121" w:rsidRDefault="00CC3121" w:rsidP="00FD282A">
      <w:pPr>
        <w:rPr>
          <w:rFonts w:ascii="华文中宋" w:eastAsia="华文中宋" w:hAnsi="华文中宋" w:cs="华文中宋"/>
          <w:bCs/>
          <w:sz w:val="52"/>
          <w:szCs w:val="52"/>
        </w:rPr>
      </w:pPr>
    </w:p>
    <w:p w:rsidR="00CC3121" w:rsidRDefault="00CC3121"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C3121" w:rsidRDefault="00CC3121" w:rsidP="00FD282A">
      <w:pPr>
        <w:jc w:val="center"/>
        <w:rPr>
          <w:rFonts w:ascii="华文中宋" w:eastAsia="华文中宋" w:hAnsi="华文中宋" w:cs="华文中宋"/>
          <w:bCs/>
          <w:sz w:val="72"/>
          <w:szCs w:val="72"/>
          <w:lang w:val="zh-TW"/>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Pr="001705E5" w:rsidRDefault="00CC3121"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CC3121" w:rsidRPr="001705E5" w:rsidRDefault="00CC3121"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CC3121" w:rsidRDefault="00CC3121" w:rsidP="00FD282A">
      <w:pPr>
        <w:ind w:right="1785" w:firstLineChars="700" w:firstLine="238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Pr="000F00D7" w:rsidRDefault="00CC3121"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sidR="002F7DD4">
        <w:rPr>
          <w:rFonts w:ascii="黑体" w:eastAsia="黑体" w:hAnsi="黑体" w:cs="黑体" w:hint="eastAsia"/>
          <w:spacing w:val="20"/>
          <w:sz w:val="30"/>
          <w:szCs w:val="30"/>
          <w:u w:val="single"/>
        </w:rPr>
        <w:t xml:space="preserve">      </w:t>
      </w:r>
    </w:p>
    <w:p w:rsidR="00CC3121" w:rsidRDefault="00CC3121" w:rsidP="00FD282A">
      <w:pPr>
        <w:ind w:right="1785" w:firstLine="1670"/>
        <w:rPr>
          <w:rFonts w:ascii="仿宋" w:eastAsia="仿宋" w:hAnsi="仿宋" w:cs="仿宋"/>
          <w:spacing w:val="20"/>
          <w:sz w:val="30"/>
          <w:szCs w:val="30"/>
          <w:u w:val="single"/>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AE09CF" w:rsidP="00FD282A">
      <w:pPr>
        <w:ind w:right="1785" w:firstLine="2134"/>
        <w:rPr>
          <w:rFonts w:ascii="仿宋" w:eastAsia="仿宋" w:hAnsi="仿宋" w:cs="仿宋"/>
          <w:b/>
          <w:bCs/>
          <w:sz w:val="28"/>
          <w:szCs w:val="28"/>
        </w:rPr>
      </w:pPr>
      <w:r w:rsidRPr="00AE09CF">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CC3121" w:rsidRDefault="00CC3121" w:rsidP="00FD282A">
                  <w:pPr>
                    <w:jc w:val="distribute"/>
                  </w:pPr>
                  <w:bookmarkStart w:id="0" w:name="_GoBack"/>
                  <w:bookmarkEnd w:id="0"/>
                </w:p>
              </w:txbxContent>
            </v:textbox>
            <w10:wrap anchorx="page"/>
          </v:rect>
        </w:pict>
      </w:r>
    </w:p>
    <w:p w:rsidR="00CC3121" w:rsidRDefault="00CC3121" w:rsidP="00FD282A">
      <w:pPr>
        <w:ind w:right="1785" w:firstLine="2134"/>
        <w:rPr>
          <w:rFonts w:ascii="仿宋" w:eastAsia="仿宋" w:hAnsi="仿宋" w:cs="仿宋"/>
          <w:b/>
          <w:bCs/>
          <w:sz w:val="28"/>
          <w:szCs w:val="28"/>
        </w:rPr>
      </w:pPr>
    </w:p>
    <w:p w:rsidR="00CC3121" w:rsidRDefault="00CC3121" w:rsidP="00FD282A">
      <w:pPr>
        <w:ind w:right="1785" w:firstLine="2134"/>
        <w:rPr>
          <w:rFonts w:ascii="仿宋" w:eastAsia="仿宋" w:hAnsi="仿宋" w:cs="仿宋"/>
          <w:b/>
          <w:bCs/>
          <w:sz w:val="28"/>
          <w:szCs w:val="28"/>
        </w:rPr>
      </w:pPr>
    </w:p>
    <w:p w:rsidR="00CC3121" w:rsidRDefault="00CC3121" w:rsidP="00FD282A">
      <w:pPr>
        <w:jc w:val="center"/>
        <w:rPr>
          <w:rFonts w:ascii="Cambria" w:hAnsi="Cambria" w:cs="Cambria"/>
          <w:b/>
          <w:bCs/>
          <w:sz w:val="30"/>
          <w:szCs w:val="30"/>
        </w:rPr>
      </w:pPr>
    </w:p>
    <w:p w:rsidR="00CC3121" w:rsidRDefault="00CC3121" w:rsidP="00FD282A">
      <w:pPr>
        <w:jc w:val="center"/>
        <w:rPr>
          <w:rFonts w:eastAsia="Times New Roman"/>
        </w:rPr>
        <w:sectPr w:rsidR="00CC3121" w:rsidSect="00E462E6">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851" w:footer="992" w:gutter="0"/>
          <w:pgNumType w:fmt="numberInDash"/>
          <w:cols w:space="720"/>
          <w:docGrid w:linePitch="286"/>
        </w:sect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C3121" w:rsidRDefault="00CC3121" w:rsidP="00FD282A">
      <w:pPr>
        <w:widowControl/>
        <w:jc w:val="center"/>
        <w:rPr>
          <w:rFonts w:ascii="华文中宋" w:eastAsia="华文中宋" w:hAnsi="华文中宋" w:cs="华文中宋"/>
          <w:b/>
          <w:bCs/>
          <w:sz w:val="44"/>
          <w:szCs w:val="44"/>
        </w:rPr>
        <w:sectPr w:rsidR="00CC3121" w:rsidSect="00E462E6">
          <w:headerReference w:type="default" r:id="rId13"/>
          <w:pgSz w:w="11900" w:h="16840"/>
          <w:pgMar w:top="1418" w:right="1418" w:bottom="1418" w:left="1418" w:header="851" w:footer="992" w:gutter="0"/>
          <w:pgNumType w:fmt="numberInDash" w:start="1"/>
          <w:cols w:space="720"/>
          <w:docGrid w:linePitch="286"/>
        </w:sectPr>
      </w:pPr>
    </w:p>
    <w:p w:rsidR="00CC3121" w:rsidRDefault="00CC3121"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CC3121" w:rsidRDefault="00CC3121" w:rsidP="00FD282A">
      <w:pPr>
        <w:spacing w:line="360" w:lineRule="auto"/>
        <w:rPr>
          <w:rFonts w:ascii="仿宋_GB2312" w:eastAsia="仿宋_GB2312" w:hAnsi="仿宋_GB2312" w:cs="仿宋_GB2312"/>
          <w:sz w:val="32"/>
          <w:szCs w:val="32"/>
          <w:lang w:val="zh-TW"/>
        </w:rPr>
      </w:pP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CC3121" w:rsidRDefault="00CC3121" w:rsidP="00FD282A">
      <w:pPr>
        <w:spacing w:line="360" w:lineRule="auto"/>
        <w:rPr>
          <w:rFonts w:ascii="仿宋_GB2312" w:eastAsia="仿宋_GB2312" w:hAnsi="仿宋_GB2312" w:cs="仿宋_GB2312"/>
          <w:sz w:val="24"/>
          <w:szCs w:val="24"/>
        </w:rPr>
      </w:pP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sidR="002F7DD4">
        <w:rPr>
          <w:rFonts w:ascii="仿宋_GB2312" w:eastAsia="仿宋_GB2312" w:hAnsi="仿宋_GB2312" w:cs="仿宋_GB2312" w:hint="eastAsia"/>
          <w:sz w:val="24"/>
          <w:szCs w:val="24"/>
          <w:u w:val="single"/>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sidR="002F7DD4">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002F7DD4">
        <w:rPr>
          <w:rFonts w:ascii="仿宋_GB2312" w:eastAsia="仿宋_GB2312" w:hAnsi="仿宋_GB2312" w:cs="仿宋_GB2312" w:hint="eastAsia"/>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002F7DD4">
        <w:rPr>
          <w:rFonts w:ascii="仿宋_GB2312" w:eastAsia="仿宋_GB2312" w:hAnsi="仿宋_GB2312" w:cs="仿宋_GB2312" w:hint="eastAsia"/>
          <w:sz w:val="24"/>
          <w:szCs w:val="24"/>
          <w:u w:val="single"/>
        </w:rPr>
        <w:t xml:space="preserve">    </w:t>
      </w:r>
      <w:r w:rsidR="00370AAB">
        <w:rPr>
          <w:rFonts w:ascii="仿宋_GB2312" w:eastAsia="仿宋_GB2312" w:hAnsi="仿宋_GB2312" w:cs="仿宋_GB2312" w:hint="eastAsia"/>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r w:rsidR="00370AAB">
        <w:rPr>
          <w:rFonts w:ascii="仿宋_GB2312" w:eastAsia="仿宋_GB2312" w:hAnsi="仿宋_GB2312" w:cs="仿宋_GB2312" w:hint="eastAsia"/>
          <w:sz w:val="24"/>
          <w:szCs w:val="24"/>
          <w:u w:val="single"/>
        </w:rPr>
        <w:t xml:space="preserve">                </w:t>
      </w:r>
    </w:p>
    <w:p w:rsidR="00CC3121" w:rsidRDefault="00CC3121"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p>
    <w:p w:rsidR="00CC3121" w:rsidRDefault="00CC3121" w:rsidP="00FD282A">
      <w:pPr>
        <w:spacing w:line="360" w:lineRule="auto"/>
        <w:rPr>
          <w:rFonts w:ascii="仿宋_GB2312" w:eastAsia="仿宋_GB2312" w:hAnsi="仿宋_GB2312" w:cs="仿宋_GB2312"/>
          <w:b/>
          <w:bCs/>
          <w:sz w:val="24"/>
          <w:szCs w:val="24"/>
        </w:rPr>
      </w:pP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CC3121" w:rsidRPr="00E462E6" w:rsidRDefault="00CC3121"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CC3121" w:rsidRDefault="00CC3121" w:rsidP="00F16FD0">
      <w:pPr>
        <w:spacing w:line="360" w:lineRule="auto"/>
        <w:ind w:firstLineChars="200" w:firstLine="482"/>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Pr="00D71B8F">
        <w:rPr>
          <w:rFonts w:ascii="MS Mincho" w:eastAsia="MS Mincho" w:hAnsi="MS Mincho" w:cs="MS Mincho" w:hint="eastAsia"/>
          <w:sz w:val="24"/>
          <w:szCs w:val="24"/>
        </w:rPr>
        <w:t>☑</w:t>
      </w:r>
      <w:r>
        <w:rPr>
          <w:rFonts w:ascii="宋体" w:hAnsi="宋体" w:cs="宋体" w:hint="eastAsia"/>
          <w:sz w:val="24"/>
          <w:szCs w:val="24"/>
        </w:rPr>
        <w:t>其他：</w:t>
      </w:r>
      <w:r w:rsidRPr="00CB4502">
        <w:rPr>
          <w:rFonts w:ascii="仿宋_GB2312" w:eastAsia="仿宋_GB2312" w:hAnsi="仿宋_GB2312" w:cs="仿宋_GB2312" w:hint="eastAsia"/>
          <w:color w:val="FF0000"/>
          <w:sz w:val="24"/>
          <w:szCs w:val="24"/>
          <w:u w:val="single"/>
        </w:rPr>
        <w:t>（廉</w:t>
      </w:r>
      <w:r w:rsidR="00337DBD">
        <w:rPr>
          <w:rFonts w:ascii="仿宋_GB2312" w:eastAsia="仿宋_GB2312" w:hAnsi="仿宋_GB2312" w:cs="仿宋_GB2312" w:hint="eastAsia"/>
          <w:color w:val="FF0000"/>
          <w:sz w:val="24"/>
          <w:szCs w:val="24"/>
          <w:u w:val="single"/>
        </w:rPr>
        <w:t>良</w:t>
      </w:r>
      <w:r w:rsidRPr="00CB4502">
        <w:rPr>
          <w:rFonts w:ascii="仿宋_GB2312" w:eastAsia="仿宋_GB2312" w:hAnsi="仿宋_GB2312" w:cs="仿宋_GB2312" w:hint="eastAsia"/>
          <w:color w:val="FF0000"/>
          <w:sz w:val="24"/>
          <w:szCs w:val="24"/>
          <w:u w:val="single"/>
        </w:rPr>
        <w:t>房</w:t>
      </w:r>
      <w:r w:rsidRPr="00CB4502">
        <w:rPr>
          <w:rFonts w:ascii="仿宋_GB2312" w:eastAsia="仿宋_GB2312" w:hAnsi="仿宋_GB2312" w:cs="仿宋_GB2312"/>
          <w:color w:val="FF0000"/>
          <w:sz w:val="24"/>
          <w:szCs w:val="24"/>
          <w:u w:val="single"/>
        </w:rPr>
        <w:t>/</w:t>
      </w:r>
      <w:r w:rsidR="00337DBD">
        <w:rPr>
          <w:rFonts w:ascii="仿宋_GB2312" w:eastAsia="仿宋_GB2312" w:hAnsi="仿宋_GB2312" w:cs="仿宋_GB2312" w:hint="eastAsia"/>
          <w:color w:val="FF0000"/>
          <w:sz w:val="24"/>
          <w:szCs w:val="24"/>
          <w:u w:val="single"/>
        </w:rPr>
        <w:t>002</w:t>
      </w:r>
      <w:r w:rsidRPr="00CB4502">
        <w:rPr>
          <w:rFonts w:ascii="仿宋_GB2312" w:eastAsia="仿宋_GB2312" w:hAnsi="仿宋_GB2312" w:cs="仿宋_GB2312" w:hint="eastAsia"/>
          <w:color w:val="FF0000"/>
          <w:sz w:val="24"/>
          <w:szCs w:val="24"/>
          <w:u w:val="single"/>
        </w:rPr>
        <w:t>号）</w:t>
      </w:r>
    </w:p>
    <w:p w:rsidR="00CC3121" w:rsidRDefault="00CC3121" w:rsidP="00F16FD0">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sidR="00321B2B">
        <w:rPr>
          <w:rFonts w:ascii="仿宋_GB2312" w:eastAsia="仿宋_GB2312" w:hAnsi="仿宋_GB2312" w:cs="仿宋_GB2312" w:hint="eastAsia"/>
          <w:sz w:val="24"/>
          <w:szCs w:val="24"/>
          <w:u w:val="single"/>
        </w:rPr>
        <w:t>廉江</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370AAB">
        <w:rPr>
          <w:rFonts w:ascii="仿宋_GB2312" w:eastAsia="仿宋_GB2312" w:hAnsi="仿宋_GB2312" w:cs="仿宋_GB2312" w:hint="eastAsia"/>
          <w:sz w:val="24"/>
          <w:szCs w:val="24"/>
          <w:u w:val="single"/>
        </w:rPr>
        <w:t>罗州</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337DBD">
        <w:rPr>
          <w:rFonts w:ascii="仿宋_GB2312" w:eastAsia="仿宋_GB2312" w:hAnsi="仿宋_GB2312" w:cs="仿宋_GB2312" w:hint="eastAsia"/>
          <w:sz w:val="24"/>
          <w:szCs w:val="24"/>
          <w:u w:val="single"/>
        </w:rPr>
        <w:t>良龙路分站综合楼首层</w:t>
      </w:r>
      <w:r w:rsidR="00337DBD">
        <w:rPr>
          <w:rFonts w:ascii="仿宋_GB2312" w:eastAsia="仿宋_GB2312" w:hAnsi="宋体" w:hint="eastAsia"/>
          <w:sz w:val="24"/>
          <w:szCs w:val="24"/>
          <w:u w:val="single"/>
        </w:rPr>
        <w:t>由北向南</w:t>
      </w:r>
      <w:r w:rsidR="00337DBD">
        <w:rPr>
          <w:rFonts w:ascii="仿宋_GB2312" w:eastAsia="仿宋_GB2312" w:hAnsi="仿宋_GB2312" w:cs="仿宋_GB2312" w:hint="eastAsia"/>
          <w:sz w:val="24"/>
          <w:szCs w:val="24"/>
          <w:u w:val="single"/>
        </w:rPr>
        <w:t>临街</w:t>
      </w:r>
      <w:r w:rsidR="00337DBD">
        <w:rPr>
          <w:rFonts w:ascii="仿宋_GB2312" w:eastAsia="仿宋_GB2312" w:hAnsi="仿宋_GB2312" w:cs="仿宋_GB2312" w:hint="eastAsia"/>
          <w:b/>
          <w:sz w:val="36"/>
          <w:szCs w:val="36"/>
          <w:u w:val="single"/>
        </w:rPr>
        <w:t>2</w:t>
      </w:r>
      <w:r w:rsidR="00337DBD">
        <w:rPr>
          <w:rFonts w:ascii="仿宋_GB2312" w:eastAsia="仿宋_GB2312" w:hAnsi="仿宋_GB2312" w:cs="仿宋_GB2312" w:hint="eastAsia"/>
          <w:sz w:val="24"/>
          <w:szCs w:val="24"/>
          <w:u w:val="single"/>
        </w:rPr>
        <w:t>号房屋</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FF0000"/>
          <w:sz w:val="24"/>
          <w:szCs w:val="24"/>
        </w:rPr>
      </w:pPr>
      <w:r w:rsidRPr="00CB4502">
        <w:rPr>
          <w:rFonts w:ascii="仿宋_GB2312" w:eastAsia="仿宋_GB2312" w:hAnsi="仿宋_GB2312" w:cs="仿宋_GB2312" w:hint="eastAsia"/>
          <w:color w:val="FF0000"/>
          <w:sz w:val="24"/>
          <w:szCs w:val="24"/>
          <w:lang w:val="zh-TW"/>
        </w:rPr>
        <w:t>物业</w:t>
      </w:r>
      <w:r w:rsidRPr="00CB4502">
        <w:rPr>
          <w:rFonts w:ascii="仿宋_GB2312" w:eastAsia="仿宋_GB2312" w:hAnsi="仿宋_GB2312" w:cs="仿宋_GB2312" w:hint="eastAsia"/>
          <w:color w:val="FF0000"/>
          <w:sz w:val="24"/>
          <w:szCs w:val="24"/>
          <w:lang w:val="zh-TW" w:eastAsia="zh-TW"/>
        </w:rPr>
        <w:t>面积</w:t>
      </w:r>
      <w:r w:rsidR="00337DBD">
        <w:rPr>
          <w:rFonts w:ascii="仿宋_GB2312" w:eastAsia="仿宋_GB2312" w:hAnsi="仿宋_GB2312" w:cs="仿宋_GB2312" w:hint="eastAsia"/>
          <w:color w:val="FF0000"/>
          <w:sz w:val="24"/>
          <w:szCs w:val="24"/>
          <w:u w:val="single"/>
        </w:rPr>
        <w:t>39</w:t>
      </w:r>
      <w:r w:rsidRPr="00CB4502">
        <w:rPr>
          <w:rFonts w:ascii="仿宋_GB2312" w:eastAsia="仿宋_GB2312" w:hAnsi="仿宋_GB2312" w:cs="仿宋_GB2312" w:hint="eastAsia"/>
          <w:color w:val="FF0000"/>
          <w:sz w:val="24"/>
          <w:szCs w:val="24"/>
          <w:lang w:val="zh-TW" w:eastAsia="zh-TW"/>
        </w:rPr>
        <w:t>平方米</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使用面积</w:t>
      </w:r>
      <w:r w:rsidR="00370AAB">
        <w:rPr>
          <w:rFonts w:ascii="仿宋_GB2312" w:eastAsia="仿宋_GB2312" w:hAnsi="仿宋_GB2312" w:cs="仿宋_GB2312" w:hint="eastAsia"/>
          <w:color w:val="FF0000"/>
          <w:sz w:val="24"/>
          <w:szCs w:val="24"/>
          <w:u w:val="single"/>
          <w:lang w:val="zh-TW"/>
        </w:rPr>
        <w:t xml:space="preserve"> </w:t>
      </w:r>
      <w:r w:rsidR="00337DBD">
        <w:rPr>
          <w:rFonts w:ascii="仿宋_GB2312" w:eastAsia="仿宋_GB2312" w:hAnsi="仿宋_GB2312" w:cs="仿宋_GB2312" w:hint="eastAsia"/>
          <w:color w:val="FF0000"/>
          <w:sz w:val="24"/>
          <w:szCs w:val="24"/>
          <w:u w:val="single"/>
          <w:lang w:val="zh-TW"/>
        </w:rPr>
        <w:t>39</w:t>
      </w:r>
      <w:r w:rsidR="00370AAB">
        <w:rPr>
          <w:rFonts w:ascii="仿宋_GB2312" w:eastAsia="仿宋_GB2312" w:hAnsi="仿宋_GB2312"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370AAB"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337DBD">
        <w:rPr>
          <w:rFonts w:ascii="宋体" w:hAnsi="宋体" w:hint="eastAsia"/>
          <w:spacing w:val="-12"/>
          <w:sz w:val="24"/>
          <w:u w:val="single"/>
        </w:rPr>
        <w:t>粤（2019）廉江市不动产权第</w:t>
      </w:r>
      <w:r w:rsidR="00337DBD" w:rsidRPr="002E2962">
        <w:rPr>
          <w:rFonts w:ascii="宋体" w:cs="宋体"/>
          <w:bCs/>
          <w:color w:val="333333"/>
          <w:kern w:val="0"/>
          <w:sz w:val="24"/>
          <w:u w:val="single"/>
        </w:rPr>
        <w:t>0008336</w:t>
      </w:r>
      <w:r w:rsidR="00337DBD">
        <w:rPr>
          <w:rFonts w:ascii="宋体" w:hAnsi="宋体" w:hint="eastAsia"/>
          <w:spacing w:val="-12"/>
          <w:sz w:val="24"/>
          <w:u w:val="single"/>
        </w:rPr>
        <w:t>号</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lastRenderedPageBreak/>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CC3121" w:rsidRDefault="00CC3121" w:rsidP="00F16FD0">
      <w:pPr>
        <w:spacing w:line="360" w:lineRule="auto"/>
        <w:ind w:firstLineChars="200" w:firstLine="482"/>
        <w:rPr>
          <w:rFonts w:ascii="宋体" w:cs="宋体"/>
          <w:sz w:val="24"/>
          <w:szCs w:val="24"/>
        </w:rPr>
      </w:pPr>
      <w:r>
        <w:rPr>
          <w:rFonts w:ascii="仿宋_GB2312" w:eastAsia="仿宋_GB2312" w:hAnsi="仿宋_GB2312" w:cs="仿宋_GB2312" w:hint="eastAsia"/>
          <w:b/>
          <w:bCs/>
          <w:sz w:val="24"/>
          <w:szCs w:val="24"/>
        </w:rPr>
        <w:t>（一）租赁用途。</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sidR="00113444">
        <w:rPr>
          <w:rFonts w:ascii="仿宋_GB2312" w:eastAsia="仿宋_GB2312" w:hAnsi="仿宋_GB2312" w:cs="仿宋_GB2312" w:hint="eastAsia"/>
          <w:sz w:val="24"/>
          <w:szCs w:val="24"/>
          <w:lang w:val="zh-TW"/>
        </w:rPr>
        <w:t xml:space="preserve"> </w:t>
      </w:r>
      <w:r w:rsidR="00337DBD">
        <w:rPr>
          <w:rFonts w:ascii="仿宋_GB2312" w:eastAsia="仿宋_GB2312" w:hAnsi="仿宋_GB2312" w:cs="仿宋_GB2312" w:hint="eastAsia"/>
          <w:color w:val="FF0000"/>
          <w:sz w:val="24"/>
          <w:szCs w:val="24"/>
          <w:u w:val="single"/>
          <w:lang w:val="zh-TW"/>
        </w:rPr>
        <w:t>商铺</w:t>
      </w:r>
      <w:r w:rsidRPr="000F00D7">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rPr>
        <w:t>用途使用。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C3121" w:rsidRDefault="00CC3121" w:rsidP="00F16FD0">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CB4502">
        <w:rPr>
          <w:rFonts w:ascii="仿宋_GB2312" w:eastAsia="仿宋_GB2312" w:hAnsi="仿宋_GB2312" w:cs="仿宋_GB2312" w:hint="eastAsia"/>
          <w:color w:val="FF0000"/>
          <w:sz w:val="24"/>
          <w:szCs w:val="24"/>
          <w:lang w:val="zh-TW" w:eastAsia="zh-TW"/>
        </w:rPr>
        <w:t>面积为</w:t>
      </w:r>
      <w:r w:rsidR="00370AAB">
        <w:rPr>
          <w:rFonts w:ascii="仿宋_GB2312" w:eastAsia="仿宋_GB2312" w:hAnsi="微软雅黑" w:cs="仿宋_GB2312" w:hint="eastAsia"/>
          <w:color w:val="FF0000"/>
          <w:sz w:val="24"/>
          <w:szCs w:val="24"/>
          <w:u w:val="single"/>
          <w:lang w:val="zh-TW"/>
        </w:rPr>
        <w:t xml:space="preserve"> </w:t>
      </w:r>
      <w:r w:rsidR="00337DBD">
        <w:rPr>
          <w:rFonts w:ascii="仿宋_GB2312" w:eastAsia="仿宋_GB2312" w:hAnsi="微软雅黑" w:cs="仿宋_GB2312" w:hint="eastAsia"/>
          <w:color w:val="FF0000"/>
          <w:sz w:val="24"/>
          <w:szCs w:val="24"/>
          <w:u w:val="single"/>
          <w:lang w:val="zh-TW"/>
        </w:rPr>
        <w:t>39</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CC3121" w:rsidRPr="00CB4502" w:rsidRDefault="00CC3121" w:rsidP="00FD282A">
      <w:pPr>
        <w:pStyle w:val="a5"/>
        <w:spacing w:before="0" w:after="0" w:line="360" w:lineRule="auto"/>
        <w:ind w:firstLineChars="200" w:firstLine="480"/>
        <w:jc w:val="both"/>
        <w:rPr>
          <w:rFonts w:ascii="仿宋_GB2312" w:eastAsia="仿宋_GB2312" w:hAnsi="仿宋_GB2312" w:cs="仿宋_GB2312"/>
          <w:color w:val="FF0000"/>
          <w:kern w:val="2"/>
        </w:rPr>
      </w:pPr>
      <w:r w:rsidRPr="00CB4502">
        <w:rPr>
          <w:rFonts w:ascii="MS Mincho" w:eastAsia="MS Mincho" w:hAnsi="MS Mincho" w:cs="MS Mincho" w:hint="eastAsia"/>
          <w:color w:val="FF0000"/>
        </w:rPr>
        <w:t>☑</w:t>
      </w:r>
      <w:r w:rsidRPr="00CB4502">
        <w:rPr>
          <w:rFonts w:ascii="仿宋_GB2312" w:eastAsia="仿宋_GB2312" w:hAnsi="仿宋_GB2312" w:cs="仿宋_GB2312" w:hint="eastAsia"/>
          <w:color w:val="FF0000"/>
          <w:kern w:val="2"/>
          <w:lang w:val="zh-TW" w:eastAsia="zh-TW"/>
        </w:rPr>
        <w:t>甲乙双方自行成交</w:t>
      </w:r>
      <w:r w:rsidRPr="00CB4502">
        <w:rPr>
          <w:rFonts w:ascii="仿宋_GB2312" w:eastAsia="仿宋_GB2312" w:hAnsi="仿宋_GB2312" w:cs="仿宋_GB2312" w:hint="eastAsia"/>
          <w:color w:val="FF0000"/>
          <w:kern w:val="2"/>
          <w:lang w:val="zh-TW"/>
        </w:rPr>
        <w:t>（经公开招租竞价成交）；</w:t>
      </w:r>
      <w:r w:rsidRPr="00CB4502">
        <w:rPr>
          <w:rFonts w:hint="eastAsia"/>
          <w:color w:val="FF0000"/>
        </w:rPr>
        <w:t>□</w:t>
      </w:r>
      <w:r w:rsidRPr="00CB4502">
        <w:rPr>
          <w:rFonts w:ascii="仿宋_GB2312" w:eastAsia="仿宋_GB2312" w:hAnsi="仿宋_GB2312" w:cs="仿宋_GB2312" w:hint="eastAsia"/>
          <w:color w:val="FF0000"/>
          <w:kern w:val="2"/>
          <w:lang w:val="zh-TW" w:eastAsia="zh-TW"/>
        </w:rPr>
        <w:t>甲乙双方</w:t>
      </w:r>
      <w:r w:rsidRPr="00CB4502">
        <w:rPr>
          <w:rFonts w:ascii="仿宋_GB2312" w:eastAsia="仿宋_GB2312" w:hAnsi="仿宋_GB2312" w:cs="仿宋_GB2312" w:hint="eastAsia"/>
          <w:color w:val="FF0000"/>
          <w:kern w:val="2"/>
          <w:lang w:val="zh-TW"/>
        </w:rPr>
        <w:t>经</w:t>
      </w:r>
      <w:r w:rsidRPr="00CB4502">
        <w:rPr>
          <w:rFonts w:ascii="仿宋_GB2312" w:eastAsia="仿宋_GB2312" w:hAnsi="仿宋_GB2312" w:cs="仿宋_GB2312" w:hint="eastAsia"/>
          <w:color w:val="FF0000"/>
          <w:kern w:val="2"/>
        </w:rPr>
        <w:t>平台竞价招租，确认高价者成交。</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sidR="00355F7C" w:rsidRPr="00355F7C">
        <w:rPr>
          <w:rFonts w:ascii="仿宋_GB2312" w:eastAsia="仿宋_GB2312" w:hAnsi="仿宋_GB2312" w:cs="仿宋_GB2312" w:hint="eastAsia"/>
          <w:sz w:val="24"/>
          <w:szCs w:val="24"/>
          <w:u w:val="single"/>
          <w:lang w:val="zh-TW"/>
        </w:rPr>
        <w:t xml:space="preserve"> </w:t>
      </w:r>
      <w:r w:rsidR="00A7751E">
        <w:rPr>
          <w:rFonts w:ascii="仿宋_GB2312" w:eastAsia="仿宋_GB2312" w:hAnsi="仿宋_GB2312" w:cs="仿宋_GB2312" w:hint="eastAsia"/>
          <w:sz w:val="24"/>
          <w:szCs w:val="24"/>
          <w:u w:val="single"/>
          <w:lang w:val="zh-TW"/>
        </w:rPr>
        <w:t>贰</w:t>
      </w:r>
      <w:r w:rsidR="00355F7C">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0C3478">
        <w:rPr>
          <w:rFonts w:ascii="仿宋_GB2312" w:eastAsia="仿宋_GB2312" w:hAnsi="仿宋_GB2312" w:cs="仿宋_GB2312" w:hint="eastAsia"/>
          <w:sz w:val="24"/>
          <w:szCs w:val="24"/>
          <w:u w:val="single"/>
          <w:lang w:val="zh-TW"/>
        </w:rPr>
        <w:t>202</w:t>
      </w:r>
      <w:r w:rsidR="00A7751E">
        <w:rPr>
          <w:rFonts w:ascii="仿宋_GB2312" w:eastAsia="仿宋_GB2312" w:hAnsi="仿宋_GB2312" w:cs="仿宋_GB2312" w:hint="eastAsia"/>
          <w:sz w:val="24"/>
          <w:szCs w:val="24"/>
          <w:u w:val="single"/>
          <w:lang w:val="zh-TW"/>
        </w:rPr>
        <w:t>6</w:t>
      </w:r>
      <w:r>
        <w:rPr>
          <w:rFonts w:ascii="仿宋_GB2312" w:eastAsia="仿宋_GB2312" w:hAnsi="仿宋_GB2312" w:cs="仿宋_GB2312" w:hint="eastAsia"/>
          <w:sz w:val="24"/>
          <w:szCs w:val="24"/>
          <w:lang w:val="zh-TW" w:eastAsia="zh-TW"/>
        </w:rPr>
        <w:t>年</w:t>
      </w:r>
      <w:r w:rsidR="00337DBD">
        <w:rPr>
          <w:rFonts w:ascii="仿宋_GB2312" w:eastAsia="仿宋_GB2312" w:hAnsi="仿宋_GB2312" w:cs="仿宋_GB2312" w:hint="eastAsia"/>
          <w:sz w:val="24"/>
          <w:szCs w:val="24"/>
          <w:u w:val="single"/>
          <w:lang w:val="zh-TW"/>
        </w:rPr>
        <w:t>2</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sidR="000C3478">
        <w:rPr>
          <w:rFonts w:ascii="仿宋_GB2312" w:eastAsia="仿宋_GB2312" w:hAnsi="仿宋_GB2312" w:cs="仿宋_GB2312" w:hint="eastAsia"/>
          <w:sz w:val="24"/>
          <w:szCs w:val="24"/>
          <w:u w:val="single"/>
          <w:lang w:val="zh-TW"/>
        </w:rPr>
        <w:t>1</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sidR="000C3478">
        <w:rPr>
          <w:rFonts w:ascii="仿宋_GB2312" w:eastAsia="仿宋_GB2312" w:hAnsi="仿宋_GB2312" w:cs="仿宋_GB2312" w:hint="eastAsia"/>
          <w:sz w:val="24"/>
          <w:szCs w:val="24"/>
          <w:u w:val="single"/>
          <w:lang w:val="zh-TW"/>
        </w:rPr>
        <w:t>202</w:t>
      </w:r>
      <w:r w:rsidR="00355F7C">
        <w:rPr>
          <w:rFonts w:ascii="仿宋_GB2312" w:eastAsia="仿宋_GB2312" w:hAnsi="仿宋_GB2312" w:cs="仿宋_GB2312" w:hint="eastAsia"/>
          <w:sz w:val="24"/>
          <w:szCs w:val="24"/>
          <w:u w:val="single"/>
          <w:lang w:val="zh-TW"/>
        </w:rPr>
        <w:t>8</w:t>
      </w:r>
      <w:r>
        <w:rPr>
          <w:rFonts w:ascii="仿宋_GB2312" w:eastAsia="仿宋_GB2312" w:hAnsi="仿宋_GB2312" w:cs="仿宋_GB2312" w:hint="eastAsia"/>
          <w:sz w:val="24"/>
          <w:szCs w:val="24"/>
          <w:lang w:val="zh-TW" w:eastAsia="zh-TW"/>
        </w:rPr>
        <w:t>年</w:t>
      </w:r>
      <w:r w:rsidR="00337DBD">
        <w:rPr>
          <w:rFonts w:ascii="仿宋_GB2312" w:eastAsia="仿宋_GB2312" w:hAnsi="仿宋_GB2312" w:cs="仿宋_GB2312" w:hint="eastAsia"/>
          <w:sz w:val="24"/>
          <w:szCs w:val="24"/>
          <w:u w:val="single"/>
          <w:lang w:val="zh-TW"/>
        </w:rPr>
        <w:t>1</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37DBD">
        <w:rPr>
          <w:rFonts w:ascii="仿宋_GB2312" w:eastAsia="仿宋_GB2312" w:hAnsi="仿宋_GB2312" w:cs="仿宋_GB2312" w:hint="eastAsia"/>
          <w:sz w:val="24"/>
          <w:szCs w:val="24"/>
          <w:u w:val="single"/>
          <w:lang w:val="zh-TW"/>
        </w:rPr>
        <w:t>31</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CC3121" w:rsidRDefault="00CC3121" w:rsidP="00FD282A">
      <w:pPr>
        <w:spacing w:line="360" w:lineRule="auto"/>
        <w:ind w:firstLineChars="200" w:firstLine="480"/>
        <w:rPr>
          <w:rFonts w:ascii="微软雅黑" w:eastAsia="微软雅黑" w:hAnsi="微软雅黑"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sidRPr="00CB4502">
        <w:rPr>
          <w:rFonts w:ascii="微软雅黑" w:eastAsia="微软雅黑" w:hAnsi="微软雅黑" w:cs="仿宋_GB2312" w:hint="eastAsia"/>
          <w:sz w:val="24"/>
          <w:szCs w:val="24"/>
        </w:rPr>
        <w:t>。</w:t>
      </w:r>
    </w:p>
    <w:p w:rsidR="00355F7C" w:rsidRPr="00CB4502" w:rsidRDefault="00355F7C" w:rsidP="00FD282A">
      <w:pPr>
        <w:spacing w:line="360" w:lineRule="auto"/>
        <w:ind w:firstLineChars="200" w:firstLine="480"/>
        <w:rPr>
          <w:rFonts w:ascii="仿宋_GB2312" w:eastAsia="仿宋_GB2312" w:hAnsi="仿宋_GB2312" w:cs="仿宋_GB2312"/>
          <w:sz w:val="24"/>
          <w:szCs w:val="24"/>
        </w:rPr>
      </w:pP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sidR="002F7DD4">
        <w:rPr>
          <w:rFonts w:ascii="仿宋_GB2312" w:eastAsia="仿宋_GB2312" w:hAnsi="仿宋_GB2312" w:cs="仿宋_GB2312" w:hint="eastAsia"/>
          <w:sz w:val="24"/>
          <w:szCs w:val="24"/>
          <w:u w:val="single"/>
        </w:rPr>
        <w:t xml:space="preserve">     </w:t>
      </w:r>
      <w:r w:rsidR="00337DBD">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sidR="002F7DD4">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rPr>
        <w:t>.00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w:t>
      </w:r>
    </w:p>
    <w:p w:rsidR="00CC3121"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lastRenderedPageBreak/>
        <w:t>2.</w:t>
      </w:r>
      <w:r>
        <w:rPr>
          <w:rFonts w:ascii="仿宋_GB2312" w:eastAsia="仿宋_GB2312" w:hAnsi="仿宋_GB2312" w:cs="仿宋_GB2312" w:hint="eastAsia"/>
          <w:sz w:val="24"/>
          <w:szCs w:val="24"/>
        </w:rPr>
        <w:t>租赁合同期内，租金递增约定为</w:t>
      </w:r>
      <w:r w:rsidRPr="00CB4502">
        <w:rPr>
          <w:rFonts w:ascii="仿宋_GB2312" w:eastAsia="仿宋_GB2312" w:hAnsi="仿宋_GB2312" w:cs="仿宋_GB2312"/>
          <w:color w:val="FF0000"/>
          <w:sz w:val="24"/>
          <w:szCs w:val="24"/>
          <w:u w:val="single"/>
        </w:rPr>
        <w:t xml:space="preserve"> </w:t>
      </w:r>
      <w:r w:rsidRPr="00CB4502">
        <w:rPr>
          <w:rFonts w:ascii="微软雅黑" w:eastAsia="微软雅黑" w:hAnsi="微软雅黑" w:cs="仿宋_GB2312" w:hint="eastAsia"/>
          <w:color w:val="FF0000"/>
          <w:sz w:val="24"/>
          <w:szCs w:val="24"/>
          <w:u w:val="single"/>
        </w:rPr>
        <w:t>无</w:t>
      </w:r>
      <w:r w:rsidRPr="00CB4502">
        <w:rPr>
          <w:rFonts w:ascii="微软雅黑" w:eastAsia="微软雅黑" w:hAnsi="微软雅黑" w:cs="仿宋_GB2312"/>
          <w:color w:val="FF0000"/>
          <w:sz w:val="24"/>
          <w:szCs w:val="24"/>
          <w:u w:val="single"/>
        </w:rPr>
        <w:t xml:space="preserve"> </w:t>
      </w:r>
      <w:r w:rsidRPr="00CB4502">
        <w:rPr>
          <w:rFonts w:ascii="微软雅黑" w:eastAsia="微软雅黑" w:hAnsi="微软雅黑" w:cs="仿宋_GB2312" w:hint="eastAsia"/>
          <w:color w:val="FF0000"/>
          <w:sz w:val="24"/>
          <w:szCs w:val="24"/>
        </w:rPr>
        <w:t>递增</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租金结算方式为：</w:t>
      </w:r>
    </w:p>
    <w:p w:rsidR="00CC3121" w:rsidRDefault="00CC3121" w:rsidP="00FD282A">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Pr="00CB4502">
        <w:rPr>
          <w:rFonts w:ascii="仿宋_GB2312" w:eastAsia="仿宋_GB2312" w:hAnsi="仿宋_GB2312" w:cs="仿宋_GB2312" w:hint="eastAsia"/>
          <w:color w:val="FF0000"/>
          <w:sz w:val="24"/>
          <w:szCs w:val="24"/>
          <w:lang w:val="zh-TW"/>
        </w:rPr>
        <w:t>根据</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先付后用</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的原则</w:t>
      </w:r>
      <w:r w:rsidRPr="00CB4502">
        <w:rPr>
          <w:rFonts w:ascii="仿宋_GB2312" w:eastAsia="仿宋_GB2312" w:hAnsi="仿宋_GB2312" w:cs="仿宋_GB2312" w:hint="eastAsia"/>
          <w:color w:val="FF0000"/>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CB4502">
        <w:rPr>
          <w:rFonts w:ascii="仿宋_GB2312" w:eastAsia="仿宋_GB2312" w:hAnsi="仿宋_GB2312" w:cs="仿宋_GB2312"/>
          <w:color w:val="FF0000"/>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CC3121" w:rsidRDefault="00CC3121" w:rsidP="00F16FD0">
      <w:pPr>
        <w:pStyle w:val="a5"/>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lang w:val="zh-TW"/>
        </w:rPr>
      </w:pPr>
      <w:r w:rsidRPr="00CB4502">
        <w:rPr>
          <w:rFonts w:ascii="仿宋_GB2312" w:eastAsia="仿宋_GB2312" w:hAnsi="仿宋_GB2312" w:cs="仿宋_GB2312" w:hint="eastAsia"/>
          <w:color w:val="FF0000"/>
          <w:lang w:val="zh-TW"/>
        </w:rPr>
        <w:t>履约保证金按</w:t>
      </w:r>
      <w:r w:rsidRPr="00CB4502">
        <w:rPr>
          <w:rFonts w:ascii="仿宋_GB2312" w:eastAsia="仿宋_GB2312" w:hAnsi="仿宋_GB2312" w:cs="仿宋_GB2312"/>
          <w:color w:val="FF0000"/>
          <w:lang w:val="zh-TW"/>
        </w:rPr>
        <w:t>3</w:t>
      </w:r>
      <w:r w:rsidRPr="00CB4502">
        <w:rPr>
          <w:rFonts w:ascii="仿宋_GB2312" w:eastAsia="仿宋_GB2312" w:hAnsi="仿宋_GB2312" w:cs="仿宋_GB2312" w:hint="eastAsia"/>
          <w:color w:val="FF0000"/>
          <w:lang w:val="zh-TW"/>
        </w:rPr>
        <w:t>个月租金计算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2F7DD4">
        <w:rPr>
          <w:rFonts w:ascii="仿宋_GB2312" w:eastAsia="仿宋_GB2312" w:hAnsi="仿宋_GB2312" w:cs="仿宋_GB2312" w:hint="eastAsia"/>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sidR="002F7DD4">
        <w:rPr>
          <w:rFonts w:ascii="仿宋_GB2312" w:eastAsia="仿宋_GB2312" w:hAnsi="仿宋_GB2312" w:cs="仿宋_GB2312" w:hint="eastAsia"/>
          <w:u w:val="single"/>
        </w:rPr>
        <w:t xml:space="preserve">     </w:t>
      </w:r>
      <w:r>
        <w:rPr>
          <w:rFonts w:ascii="仿宋_GB2312" w:eastAsia="仿宋_GB2312" w:hAnsi="仿宋_GB2312" w:cs="仿宋_GB2312"/>
          <w:u w:val="single"/>
        </w:rPr>
        <w:t>.00</w:t>
      </w:r>
      <w:r w:rsidRPr="00B7556B">
        <w:rPr>
          <w:rFonts w:ascii="仿宋_GB2312" w:eastAsia="仿宋_GB2312" w:hAnsi="仿宋_GB2312" w:cs="仿宋_GB2312"/>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00A7751E">
        <w:rPr>
          <w:rFonts w:ascii="仿宋_GB2312" w:eastAsia="仿宋_GB2312" w:hAnsi="仿宋_GB2312" w:cs="仿宋_GB2312" w:hint="eastAsia"/>
          <w:lang w:val="zh-TW"/>
        </w:rPr>
        <w:t>6</w:t>
      </w:r>
      <w:r>
        <w:rPr>
          <w:rFonts w:ascii="仿宋_GB2312" w:eastAsia="仿宋_GB2312" w:hAnsi="仿宋_GB2312" w:cs="仿宋_GB2312" w:hint="eastAsia"/>
          <w:lang w:val="zh-TW" w:eastAsia="zh-TW"/>
        </w:rPr>
        <w:t>年</w:t>
      </w:r>
      <w:r w:rsidR="00337DBD">
        <w:rPr>
          <w:rFonts w:ascii="仿宋_GB2312" w:eastAsia="仿宋_GB2312" w:hAnsi="仿宋_GB2312" w:cs="仿宋_GB2312" w:hint="eastAsia"/>
          <w:lang w:val="zh-TW"/>
        </w:rPr>
        <w:t>2</w:t>
      </w:r>
      <w:r>
        <w:rPr>
          <w:rFonts w:ascii="仿宋_GB2312" w:eastAsia="仿宋_GB2312" w:hAnsi="仿宋_GB2312" w:cs="仿宋_GB2312" w:hint="eastAsia"/>
          <w:lang w:val="zh-TW" w:eastAsia="zh-TW"/>
        </w:rPr>
        <w:t>月</w:t>
      </w:r>
      <w:r w:rsidR="000C3478">
        <w:rPr>
          <w:rFonts w:ascii="仿宋_GB2312" w:eastAsia="仿宋_GB2312" w:hAnsi="仿宋_GB2312" w:cs="仿宋_GB2312" w:hint="eastAsia"/>
          <w:lang w:val="zh-TW"/>
        </w:rPr>
        <w:t>1</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（一）租赁期内，下列费用中：</w:t>
      </w:r>
      <w:r>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sz w:val="24"/>
          <w:szCs w:val="24"/>
        </w:rPr>
        <w:t>(9)</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CC3121" w:rsidRDefault="00CC3121"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CC3121" w:rsidRDefault="00CC3121"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w:t>
      </w:r>
      <w:r>
        <w:rPr>
          <w:rFonts w:ascii="仿宋_GB2312" w:eastAsia="仿宋_GB2312" w:hAnsi="仿宋_GB2312" w:cs="仿宋_GB2312" w:hint="eastAsia"/>
          <w:sz w:val="24"/>
          <w:szCs w:val="24"/>
        </w:rPr>
        <w:lastRenderedPageBreak/>
        <w:t>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CC3121" w:rsidRPr="00B7556B"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sidRPr="00CB4502">
        <w:rPr>
          <w:rFonts w:ascii="仿宋_GB2312" w:eastAsia="仿宋_GB2312" w:hAnsi="仿宋_GB2312" w:cs="仿宋_GB2312" w:hint="eastAsia"/>
          <w:color w:val="FF0000"/>
          <w:sz w:val="24"/>
          <w:szCs w:val="24"/>
          <w:lang w:val="zh-TW" w:eastAsia="zh-TW"/>
        </w:rPr>
        <w:t>乙方不按照约定支付租金超过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30</w:t>
      </w:r>
      <w:r w:rsidRPr="00CB4502">
        <w:rPr>
          <w:rFonts w:ascii="仿宋_GB2312" w:eastAsia="仿宋_GB2312" w:hAnsi="仿宋_GB2312" w:cs="仿宋_GB2312"/>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rPr>
        <w:t>个</w:t>
      </w:r>
      <w:r>
        <w:rPr>
          <w:rFonts w:ascii="仿宋_GB2312" w:eastAsia="仿宋_GB2312" w:hAnsi="仿宋_GB2312" w:cs="仿宋_GB2312" w:hint="eastAsia"/>
          <w:color w:val="FF0000"/>
          <w:sz w:val="24"/>
          <w:szCs w:val="24"/>
          <w:lang w:val="zh-TW"/>
        </w:rPr>
        <w:t>日历天</w:t>
      </w:r>
      <w:r w:rsidRPr="00CB4502">
        <w:rPr>
          <w:rFonts w:ascii="仿宋_GB2312" w:eastAsia="仿宋_GB2312" w:hAnsi="仿宋_GB2312" w:cs="仿宋_GB2312" w:hint="eastAsia"/>
          <w:color w:val="FF0000"/>
          <w:sz w:val="24"/>
          <w:szCs w:val="24"/>
          <w:lang w:val="zh-TW" w:eastAsia="zh-TW"/>
        </w:rPr>
        <w:t>，或欠</w:t>
      </w:r>
      <w:r w:rsidRPr="00CB4502">
        <w:rPr>
          <w:rFonts w:ascii="仿宋_GB2312" w:eastAsia="仿宋_GB2312" w:hAnsi="仿宋_GB2312" w:cs="仿宋_GB2312" w:hint="eastAsia"/>
          <w:color w:val="FF0000"/>
          <w:sz w:val="24"/>
          <w:szCs w:val="24"/>
          <w:lang w:val="zh-TW"/>
        </w:rPr>
        <w:t>缴</w:t>
      </w:r>
      <w:r w:rsidRPr="00CB4502">
        <w:rPr>
          <w:rFonts w:ascii="仿宋_GB2312" w:eastAsia="仿宋_GB2312" w:hAnsi="仿宋_GB2312" w:cs="仿宋_GB2312" w:hint="eastAsia"/>
          <w:color w:val="FF0000"/>
          <w:sz w:val="24"/>
          <w:szCs w:val="24"/>
          <w:lang w:val="zh-TW" w:eastAsia="zh-TW"/>
        </w:rPr>
        <w:t>各类费用超过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w:t>
      </w:r>
      <w:r>
        <w:rPr>
          <w:rFonts w:ascii="仿宋_GB2312" w:eastAsia="仿宋_GB2312" w:hAnsi="仿宋_GB2312" w:cs="仿宋_GB2312"/>
          <w:color w:val="FF0000"/>
          <w:sz w:val="24"/>
          <w:szCs w:val="24"/>
          <w:u w:val="single"/>
        </w:rPr>
        <w:t>0</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rPr>
        <w:t>个</w:t>
      </w:r>
      <w:r>
        <w:rPr>
          <w:rFonts w:ascii="仿宋_GB2312" w:eastAsia="仿宋_GB2312" w:hAnsi="仿宋_GB2312" w:cs="仿宋_GB2312" w:hint="eastAsia"/>
          <w:color w:val="FF0000"/>
          <w:sz w:val="24"/>
          <w:szCs w:val="24"/>
        </w:rPr>
        <w:t>日历天</w:t>
      </w:r>
      <w:r w:rsidRPr="00CB4502">
        <w:rPr>
          <w:rFonts w:ascii="仿宋_GB2312" w:eastAsia="仿宋_GB2312" w:hAnsi="仿宋_GB2312" w:cs="仿宋_GB2312" w:hint="eastAsia"/>
          <w:color w:val="FF0000"/>
          <w:sz w:val="24"/>
          <w:szCs w:val="24"/>
          <w:lang w:val="zh-TW" w:eastAsia="zh-TW"/>
        </w:rPr>
        <w:t>的</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CC3121" w:rsidRPr="00B7556B"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lastRenderedPageBreak/>
        <w:t>（五）具备其他法定合同解除情形的，可以解除本合同。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（一）甲方违约责任。</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C3121" w:rsidRDefault="00CC3121" w:rsidP="00F16FD0">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CC3121" w:rsidRPr="00CB4502" w:rsidRDefault="00CC3121" w:rsidP="00FD282A">
      <w:pPr>
        <w:spacing w:line="360" w:lineRule="auto"/>
        <w:ind w:firstLineChars="200" w:firstLine="480"/>
        <w:rPr>
          <w:rFonts w:ascii="仿宋_GB2312" w:eastAsia="PMingLiU" w:hAnsi="仿宋_GB2312" w:cs="仿宋_GB2312"/>
          <w:color w:val="FF0000"/>
          <w:sz w:val="24"/>
          <w:szCs w:val="24"/>
        </w:rPr>
      </w:pPr>
      <w:r w:rsidRPr="00CB4502">
        <w:rPr>
          <w:rFonts w:ascii="仿宋_GB2312" w:eastAsia="仿宋_GB2312" w:hAnsi="仿宋_GB2312" w:cs="仿宋_GB2312"/>
          <w:color w:val="FF0000"/>
          <w:sz w:val="24"/>
          <w:szCs w:val="24"/>
        </w:rPr>
        <w:t>1</w:t>
      </w:r>
      <w:r w:rsidRPr="00CB4502">
        <w:rPr>
          <w:rFonts w:ascii="仿宋_GB2312" w:eastAsia="仿宋_GB2312" w:cs="仿宋_GB2312"/>
          <w:color w:val="FF0000"/>
          <w:sz w:val="24"/>
          <w:szCs w:val="24"/>
          <w:lang w:val="zh-TW"/>
        </w:rPr>
        <w:t>.</w:t>
      </w:r>
      <w:r w:rsidRPr="00CB4502">
        <w:rPr>
          <w:rFonts w:ascii="仿宋_GB2312" w:eastAsia="仿宋_GB2312" w:hAnsi="仿宋_GB2312" w:cs="仿宋_GB2312" w:hint="eastAsia"/>
          <w:color w:val="FF0000"/>
          <w:sz w:val="24"/>
          <w:szCs w:val="24"/>
          <w:lang w:val="zh-TW" w:eastAsia="zh-TW"/>
        </w:rPr>
        <w:t>乙方逾期支付租金</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每逾期一日</w:t>
      </w:r>
      <w:r>
        <w:rPr>
          <w:rFonts w:ascii="仿宋_GB2312" w:eastAsia="仿宋_GB2312" w:hAnsi="仿宋_GB2312" w:cs="仿宋_GB2312" w:hint="eastAsia"/>
          <w:color w:val="FF0000"/>
          <w:sz w:val="24"/>
          <w:szCs w:val="24"/>
          <w:lang w:val="zh-TW"/>
        </w:rPr>
        <w:t>须</w:t>
      </w:r>
      <w:r w:rsidRPr="00CB4502">
        <w:rPr>
          <w:rFonts w:ascii="仿宋_GB2312" w:eastAsia="仿宋_GB2312" w:hAnsi="仿宋_GB2312" w:cs="仿宋_GB2312" w:hint="eastAsia"/>
          <w:color w:val="FF0000"/>
          <w:sz w:val="24"/>
          <w:szCs w:val="24"/>
          <w:lang w:val="zh-TW" w:eastAsia="zh-TW"/>
        </w:rPr>
        <w:t>按照</w:t>
      </w:r>
      <w:r w:rsidRPr="00CB4502">
        <w:rPr>
          <w:rFonts w:ascii="仿宋_GB2312" w:eastAsia="仿宋_GB2312" w:hAnsi="仿宋_GB2312" w:cs="仿宋_GB2312" w:hint="eastAsia"/>
          <w:color w:val="FF0000"/>
          <w:sz w:val="24"/>
          <w:szCs w:val="24"/>
          <w:u w:val="single"/>
        </w:rPr>
        <w:t>（欠付租金的千分之一）</w:t>
      </w:r>
      <w:r w:rsidRPr="00CB4502">
        <w:rPr>
          <w:rFonts w:ascii="仿宋_GB2312" w:eastAsia="仿宋_GB2312" w:hAnsi="仿宋_GB2312" w:cs="仿宋_GB2312" w:hint="eastAsia"/>
          <w:color w:val="FF0000"/>
          <w:sz w:val="24"/>
          <w:szCs w:val="24"/>
          <w:lang w:val="zh-TW" w:eastAsia="zh-TW"/>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CC3121" w:rsidRDefault="00CC3121"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CC3121" w:rsidRDefault="00CC3121" w:rsidP="00F16FD0">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lastRenderedPageBreak/>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CC5C22">
        <w:rPr>
          <w:rFonts w:ascii="仿宋_GB2312" w:eastAsia="仿宋_GB2312" w:hAnsi="仿宋_GB2312" w:cs="仿宋_GB2312"/>
          <w:color w:val="FF0000"/>
          <w:sz w:val="24"/>
          <w:szCs w:val="24"/>
          <w:u w:val="single"/>
        </w:rPr>
        <w:t xml:space="preserve"> </w:t>
      </w:r>
      <w:r w:rsidRPr="00CC5C22">
        <w:rPr>
          <w:rFonts w:ascii="仿宋_GB2312" w:eastAsia="仿宋_GB2312" w:hAnsi="仿宋_GB2312" w:cs="仿宋_GB2312" w:hint="eastAsia"/>
          <w:color w:val="FF0000"/>
          <w:sz w:val="24"/>
          <w:szCs w:val="24"/>
          <w:u w:val="single"/>
        </w:rPr>
        <w:t>无偿归甲方所有</w:t>
      </w:r>
      <w:r w:rsidRPr="00CC5C22">
        <w:rPr>
          <w:rFonts w:ascii="仿宋_GB2312" w:eastAsia="仿宋_GB2312" w:hAnsi="仿宋_GB2312" w:cs="仿宋_GB2312"/>
          <w:color w:val="FF0000"/>
          <w:sz w:val="24"/>
          <w:szCs w:val="24"/>
          <w:u w:val="single"/>
        </w:rPr>
        <w:t xml:space="preserve"> </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sidR="0093578C">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CC3121" w:rsidRDefault="00CC3121"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CC3121" w:rsidRDefault="00CC3121"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Pr="00FF320E" w:rsidRDefault="00CC3121"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CC3121" w:rsidRDefault="00CC3121" w:rsidP="00FD282A">
      <w:pPr>
        <w:widowControl/>
        <w:rPr>
          <w:rFonts w:ascii="仿宋_GB2312" w:eastAsia="仿宋_GB2312" w:hAnsi="仿宋_GB2312" w:cs="仿宋_GB2312"/>
          <w:sz w:val="24"/>
          <w:szCs w:val="24"/>
        </w:rPr>
      </w:pPr>
    </w:p>
    <w:p w:rsidR="00CC3121" w:rsidRDefault="00CC3121" w:rsidP="00FD282A">
      <w:pPr>
        <w:widowControl/>
        <w:jc w:val="left"/>
      </w:pPr>
      <w:r>
        <w:rPr>
          <w:rFonts w:ascii="仿宋_GB2312" w:eastAsia="仿宋_GB2312" w:hAnsi="仿宋_GB2312" w:cs="仿宋_GB2312"/>
          <w:sz w:val="24"/>
          <w:szCs w:val="24"/>
        </w:rPr>
        <w:br w:type="page"/>
      </w:r>
    </w:p>
    <w:p w:rsidR="00CC3121" w:rsidRDefault="00CC3121"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2</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CC3121" w:rsidTr="00827C84">
        <w:trPr>
          <w:trHeight w:hRule="exact" w:val="522"/>
        </w:trPr>
        <w:tc>
          <w:tcPr>
            <w:tcW w:w="2467" w:type="dxa"/>
            <w:gridSpan w:val="2"/>
            <w:tcBorders>
              <w:bottom w:val="nil"/>
            </w:tcBorders>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CC3121" w:rsidRPr="00827C84" w:rsidRDefault="00CC3121" w:rsidP="00827C84">
            <w:pPr>
              <w:jc w:val="center"/>
              <w:rPr>
                <w:rFonts w:ascii="黑体" w:eastAsia="黑体" w:hAnsi="黑体" w:cs="黑体"/>
                <w:kern w:val="0"/>
                <w:sz w:val="24"/>
                <w:szCs w:val="24"/>
              </w:rPr>
            </w:pPr>
          </w:p>
        </w:tc>
      </w:tr>
      <w:tr w:rsidR="00CC3121" w:rsidTr="00827C84">
        <w:trPr>
          <w:trHeight w:hRule="exact" w:val="522"/>
        </w:trPr>
        <w:tc>
          <w:tcPr>
            <w:tcW w:w="817"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CC3121" w:rsidTr="00827C84">
        <w:trPr>
          <w:trHeight w:hRule="exact" w:val="522"/>
        </w:trPr>
        <w:tc>
          <w:tcPr>
            <w:tcW w:w="817" w:type="dxa"/>
            <w:vMerge w:val="restart"/>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CC3121" w:rsidTr="00827C84">
        <w:trPr>
          <w:trHeight w:hRule="exact" w:val="522"/>
        </w:trPr>
        <w:tc>
          <w:tcPr>
            <w:tcW w:w="817" w:type="dxa"/>
            <w:vMerge w:val="restart"/>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CC3121" w:rsidRDefault="00CC3121"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C3121" w:rsidRDefault="00CC3121" w:rsidP="00FD282A">
      <w:pPr>
        <w:rPr>
          <w:rFonts w:ascii="仿宋_GB2312" w:eastAsia="仿宋_GB2312" w:hAnsi="仿宋_GB2312" w:cs="仿宋_GB2312"/>
          <w:sz w:val="28"/>
          <w:szCs w:val="28"/>
          <w:lang w:val="zh-TW" w:eastAsia="zh-TW"/>
        </w:rPr>
      </w:pP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CC3121" w:rsidRDefault="00CC3121" w:rsidP="00FD282A">
      <w:pPr>
        <w:pStyle w:val="a3"/>
        <w:spacing w:after="0" w:line="240" w:lineRule="auto"/>
        <w:ind w:firstLine="0"/>
        <w:rPr>
          <w:rFonts w:ascii="黑体" w:eastAsia="黑体" w:hAnsi="黑体"/>
          <w:color w:val="auto"/>
          <w:sz w:val="28"/>
          <w:szCs w:val="28"/>
          <w:lang w:eastAsia="zh-TW"/>
        </w:rPr>
      </w:pPr>
    </w:p>
    <w:p w:rsidR="00CC3121" w:rsidRDefault="00CC3121"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C3121" w:rsidRDefault="00CC3121"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C3121" w:rsidRDefault="00CC3121"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ind w:firstLine="482"/>
        <w:rPr>
          <w:rFonts w:ascii="仿宋_GB2312" w:eastAsia="仿宋_GB2312" w:hAnsi="仿宋_GB2312" w:cs="仿宋_GB2312"/>
          <w:sz w:val="28"/>
          <w:szCs w:val="28"/>
          <w:lang w:val="zh-TW" w:eastAsia="zh-TW"/>
        </w:rPr>
      </w:pPr>
    </w:p>
    <w:p w:rsidR="00CC3121" w:rsidRDefault="00CC3121"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 w:rsidR="00CC3121" w:rsidRDefault="00CC3121"/>
    <w:sectPr w:rsidR="00CC3121" w:rsidSect="004B526A">
      <w:footerReference w:type="default" r:id="rId14"/>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121" w:rsidRDefault="00CC3121" w:rsidP="00183D9A">
      <w:r>
        <w:separator/>
      </w:r>
    </w:p>
  </w:endnote>
  <w:endnote w:type="continuationSeparator" w:id="0">
    <w:p w:rsidR="00CC3121" w:rsidRDefault="00CC3121"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4"/>
      <w:tabs>
        <w:tab w:val="clear" w:pos="4153"/>
        <w:tab w:val="clear" w:pos="8306"/>
        <w:tab w:val="left" w:pos="360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AE09CF">
    <w:pPr>
      <w:pStyle w:val="a4"/>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CC3121" w:rsidRDefault="00AE09CF">
                <w:pPr>
                  <w:pStyle w:val="a4"/>
                </w:pPr>
                <w:fldSimple w:instr=" PAGE  \* MERGEFORMAT ">
                  <w:r w:rsidR="00A303B9">
                    <w:rPr>
                      <w:noProof/>
                    </w:rPr>
                    <w:t>10</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121" w:rsidRDefault="00CC3121" w:rsidP="00183D9A">
      <w:r>
        <w:separator/>
      </w:r>
    </w:p>
  </w:footnote>
  <w:footnote w:type="continuationSeparator" w:id="0">
    <w:p w:rsidR="00CC3121" w:rsidRDefault="00CC3121"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rsidP="00A303B9">
    <w:pPr>
      <w:pStyle w:val="aa"/>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DBD" w:rsidRDefault="00337DBD">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48B8"/>
    <w:rsid w:val="00023CD6"/>
    <w:rsid w:val="00054713"/>
    <w:rsid w:val="00060644"/>
    <w:rsid w:val="0006714D"/>
    <w:rsid w:val="000728BB"/>
    <w:rsid w:val="00095628"/>
    <w:rsid w:val="000A1044"/>
    <w:rsid w:val="000A6445"/>
    <w:rsid w:val="000B2BD6"/>
    <w:rsid w:val="000C33CB"/>
    <w:rsid w:val="000C3478"/>
    <w:rsid w:val="000F00D7"/>
    <w:rsid w:val="000F18AC"/>
    <w:rsid w:val="00113444"/>
    <w:rsid w:val="00124D3A"/>
    <w:rsid w:val="001451DB"/>
    <w:rsid w:val="00146432"/>
    <w:rsid w:val="00155D9D"/>
    <w:rsid w:val="001705E5"/>
    <w:rsid w:val="00170CBE"/>
    <w:rsid w:val="00183AF0"/>
    <w:rsid w:val="00183D9A"/>
    <w:rsid w:val="001930B9"/>
    <w:rsid w:val="001B264B"/>
    <w:rsid w:val="001C1EB3"/>
    <w:rsid w:val="001C2D4A"/>
    <w:rsid w:val="001C69AE"/>
    <w:rsid w:val="001D6EFF"/>
    <w:rsid w:val="001D6F7C"/>
    <w:rsid w:val="001F2015"/>
    <w:rsid w:val="001F73C0"/>
    <w:rsid w:val="00252330"/>
    <w:rsid w:val="00284C5B"/>
    <w:rsid w:val="00294C4A"/>
    <w:rsid w:val="00296644"/>
    <w:rsid w:val="002A0D48"/>
    <w:rsid w:val="002B3A0D"/>
    <w:rsid w:val="002C1DF8"/>
    <w:rsid w:val="002C5516"/>
    <w:rsid w:val="002F7DD4"/>
    <w:rsid w:val="003057B3"/>
    <w:rsid w:val="00310897"/>
    <w:rsid w:val="00317ABE"/>
    <w:rsid w:val="00321B2B"/>
    <w:rsid w:val="00333B2D"/>
    <w:rsid w:val="00337DBD"/>
    <w:rsid w:val="00351920"/>
    <w:rsid w:val="00355F7C"/>
    <w:rsid w:val="00370AAB"/>
    <w:rsid w:val="0038038D"/>
    <w:rsid w:val="00385712"/>
    <w:rsid w:val="003A7AEA"/>
    <w:rsid w:val="003B5796"/>
    <w:rsid w:val="00403136"/>
    <w:rsid w:val="004178EE"/>
    <w:rsid w:val="004215BE"/>
    <w:rsid w:val="004462F5"/>
    <w:rsid w:val="00463308"/>
    <w:rsid w:val="00467673"/>
    <w:rsid w:val="00485C39"/>
    <w:rsid w:val="004A6233"/>
    <w:rsid w:val="004B3E4F"/>
    <w:rsid w:val="004B526A"/>
    <w:rsid w:val="004C7919"/>
    <w:rsid w:val="004F1D3A"/>
    <w:rsid w:val="00510782"/>
    <w:rsid w:val="00510D9D"/>
    <w:rsid w:val="00512C73"/>
    <w:rsid w:val="00566920"/>
    <w:rsid w:val="00577467"/>
    <w:rsid w:val="0059769A"/>
    <w:rsid w:val="005B42BF"/>
    <w:rsid w:val="005D00D8"/>
    <w:rsid w:val="00616C1D"/>
    <w:rsid w:val="00624844"/>
    <w:rsid w:val="006261D3"/>
    <w:rsid w:val="0064120F"/>
    <w:rsid w:val="006760C1"/>
    <w:rsid w:val="006765F0"/>
    <w:rsid w:val="006808BD"/>
    <w:rsid w:val="00684F69"/>
    <w:rsid w:val="006919E0"/>
    <w:rsid w:val="006A79EA"/>
    <w:rsid w:val="006B65F3"/>
    <w:rsid w:val="006C665E"/>
    <w:rsid w:val="006F1A16"/>
    <w:rsid w:val="0074288B"/>
    <w:rsid w:val="00761001"/>
    <w:rsid w:val="0077722A"/>
    <w:rsid w:val="00786D26"/>
    <w:rsid w:val="007B7779"/>
    <w:rsid w:val="007D2E11"/>
    <w:rsid w:val="007D4B1B"/>
    <w:rsid w:val="007E1C40"/>
    <w:rsid w:val="007F656C"/>
    <w:rsid w:val="00827C84"/>
    <w:rsid w:val="00847EBC"/>
    <w:rsid w:val="0087222A"/>
    <w:rsid w:val="008A0539"/>
    <w:rsid w:val="008B0F48"/>
    <w:rsid w:val="008B3369"/>
    <w:rsid w:val="008B43AE"/>
    <w:rsid w:val="009118D6"/>
    <w:rsid w:val="0093578C"/>
    <w:rsid w:val="00943E8A"/>
    <w:rsid w:val="00965A30"/>
    <w:rsid w:val="00975FE7"/>
    <w:rsid w:val="00985A6A"/>
    <w:rsid w:val="009A3013"/>
    <w:rsid w:val="009B7234"/>
    <w:rsid w:val="00A068E5"/>
    <w:rsid w:val="00A303B9"/>
    <w:rsid w:val="00A44315"/>
    <w:rsid w:val="00A569FD"/>
    <w:rsid w:val="00A7751E"/>
    <w:rsid w:val="00AA7A81"/>
    <w:rsid w:val="00AD6932"/>
    <w:rsid w:val="00AE09CF"/>
    <w:rsid w:val="00B30C69"/>
    <w:rsid w:val="00B311A3"/>
    <w:rsid w:val="00B571AD"/>
    <w:rsid w:val="00B60695"/>
    <w:rsid w:val="00B7556B"/>
    <w:rsid w:val="00BC38FF"/>
    <w:rsid w:val="00BD48BA"/>
    <w:rsid w:val="00C13949"/>
    <w:rsid w:val="00C302D7"/>
    <w:rsid w:val="00C62812"/>
    <w:rsid w:val="00C76123"/>
    <w:rsid w:val="00C96DDD"/>
    <w:rsid w:val="00CB4502"/>
    <w:rsid w:val="00CC12A9"/>
    <w:rsid w:val="00CC3121"/>
    <w:rsid w:val="00CC5C22"/>
    <w:rsid w:val="00D06484"/>
    <w:rsid w:val="00D34D0B"/>
    <w:rsid w:val="00D433DA"/>
    <w:rsid w:val="00D443A2"/>
    <w:rsid w:val="00D71B8F"/>
    <w:rsid w:val="00D73B02"/>
    <w:rsid w:val="00E462E6"/>
    <w:rsid w:val="00E60BF6"/>
    <w:rsid w:val="00ED5766"/>
    <w:rsid w:val="00EF4213"/>
    <w:rsid w:val="00F10AC0"/>
    <w:rsid w:val="00F16FD0"/>
    <w:rsid w:val="00F4028C"/>
    <w:rsid w:val="00F61FAC"/>
    <w:rsid w:val="00F67843"/>
    <w:rsid w:val="00FA6A04"/>
    <w:rsid w:val="00FB195E"/>
    <w:rsid w:val="00FD282A"/>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958</Words>
  <Characters>5466</Characters>
  <Application>Microsoft Office Word</Application>
  <DocSecurity>0</DocSecurity>
  <Lines>45</Lines>
  <Paragraphs>12</Paragraphs>
  <ScaleCrop>false</ScaleCrop>
  <Company>Microsoft</Company>
  <LinksUpToDate>false</LinksUpToDate>
  <CharactersWithSpaces>6412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Administrator</cp:lastModifiedBy>
  <cp:revision>4</cp:revision>
  <cp:lastPrinted>2025-08-14T02:03:00Z</cp:lastPrinted>
  <dcterms:created xsi:type="dcterms:W3CDTF">2025-12-22T02:24:00Z</dcterms:created>
  <dcterms:modified xsi:type="dcterms:W3CDTF">2025-12-22T02:26:00Z</dcterms:modified>
</cp:coreProperties>
</file>