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w:t>
      </w:r>
      <w:r>
        <w:rPr>
          <w:rFonts w:hint="eastAsia" w:ascii="仿宋" w:hAnsi="仿宋" w:eastAsia="仿宋" w:cs="仿宋"/>
          <w:b w:val="0"/>
          <w:bCs w:val="0"/>
          <w:color w:val="auto"/>
          <w:sz w:val="30"/>
          <w:szCs w:val="30"/>
          <w:lang w:val="en-US" w:eastAsia="zh-CN"/>
        </w:rPr>
        <w:t>人民路</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标的基本情况：吴川市梅菉镇人民二路（宿舍）一层6间商铺，</w:t>
      </w:r>
      <w:r>
        <w:rPr>
          <w:rFonts w:hint="eastAsia" w:ascii="仿宋" w:hAnsi="仿宋" w:eastAsia="仿宋" w:cs="仿宋"/>
          <w:color w:val="auto"/>
          <w:sz w:val="30"/>
          <w:szCs w:val="30"/>
          <w:lang w:val="en-US" w:eastAsia="zh-CN"/>
        </w:rPr>
        <w:t>详见《吴川汽车运输总站人民二路（宿舍）一层6间商铺租赁情况表》</w:t>
      </w:r>
      <w:r>
        <w:rPr>
          <w:rFonts w:hint="eastAsia" w:ascii="仿宋" w:hAnsi="仿宋" w:eastAsia="仿宋" w:cs="仿宋"/>
          <w:b w:val="0"/>
          <w:bCs w:val="0"/>
          <w:color w:val="auto"/>
          <w:sz w:val="30"/>
          <w:szCs w:val="30"/>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租赁期限：租赁期限3年。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报名时间：即日至2025年10月31日，请于该时间段内到吴川汽车运输总站综合事务部报名。报名时需提供身份证复印件一张及联系方式（竞标时间、地点另行通知）。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附件：《吴川汽车运输总站人民二路（宿舍）一层6间商铺公开招租表》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二0二五年十月二十</w:t>
      </w:r>
      <w:bookmarkStart w:id="0" w:name="_GoBack"/>
      <w:bookmarkEnd w:id="0"/>
      <w:r>
        <w:rPr>
          <w:rFonts w:hint="eastAsia" w:ascii="仿宋" w:hAnsi="仿宋" w:eastAsia="仿宋" w:cs="仿宋"/>
          <w:color w:val="auto"/>
          <w:sz w:val="30"/>
          <w:szCs w:val="30"/>
          <w:lang w:val="en-US" w:eastAsia="zh-CN"/>
        </w:rPr>
        <w:t>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B444D3D"/>
    <w:rsid w:val="0BD065D0"/>
    <w:rsid w:val="0CB642E9"/>
    <w:rsid w:val="0D2E75FC"/>
    <w:rsid w:val="0ED65CAC"/>
    <w:rsid w:val="10FD7E68"/>
    <w:rsid w:val="12C10A21"/>
    <w:rsid w:val="161A6DC6"/>
    <w:rsid w:val="17377504"/>
    <w:rsid w:val="1A1A55E6"/>
    <w:rsid w:val="1C9F0025"/>
    <w:rsid w:val="1E0D5462"/>
    <w:rsid w:val="1E0D7210"/>
    <w:rsid w:val="1FE30078"/>
    <w:rsid w:val="201E74B3"/>
    <w:rsid w:val="21B26104"/>
    <w:rsid w:val="244C110D"/>
    <w:rsid w:val="26217CFD"/>
    <w:rsid w:val="264B2FCC"/>
    <w:rsid w:val="2B3F2908"/>
    <w:rsid w:val="2C0960E1"/>
    <w:rsid w:val="2CD9414F"/>
    <w:rsid w:val="308B2942"/>
    <w:rsid w:val="31A31F0E"/>
    <w:rsid w:val="31B1462B"/>
    <w:rsid w:val="343478AF"/>
    <w:rsid w:val="34CE54F3"/>
    <w:rsid w:val="40CD2B03"/>
    <w:rsid w:val="40F40A87"/>
    <w:rsid w:val="42D77BC6"/>
    <w:rsid w:val="43F860E9"/>
    <w:rsid w:val="4521341D"/>
    <w:rsid w:val="45F4643C"/>
    <w:rsid w:val="463D4287"/>
    <w:rsid w:val="48BF71D5"/>
    <w:rsid w:val="491A265E"/>
    <w:rsid w:val="4C355742"/>
    <w:rsid w:val="4C765DFD"/>
    <w:rsid w:val="4CAF28A2"/>
    <w:rsid w:val="4E3F66C2"/>
    <w:rsid w:val="502D2C76"/>
    <w:rsid w:val="528D1954"/>
    <w:rsid w:val="56097CE2"/>
    <w:rsid w:val="565A5D3C"/>
    <w:rsid w:val="56F05DE7"/>
    <w:rsid w:val="5A7A7400"/>
    <w:rsid w:val="5A875679"/>
    <w:rsid w:val="5E0F1C0D"/>
    <w:rsid w:val="601C6864"/>
    <w:rsid w:val="605E6E7C"/>
    <w:rsid w:val="653E469D"/>
    <w:rsid w:val="67C73559"/>
    <w:rsid w:val="6A0B1E23"/>
    <w:rsid w:val="6A1F767C"/>
    <w:rsid w:val="6C046B2A"/>
    <w:rsid w:val="6E3766E2"/>
    <w:rsid w:val="6EC5408A"/>
    <w:rsid w:val="6F55769C"/>
    <w:rsid w:val="7104645B"/>
    <w:rsid w:val="748F7C9A"/>
    <w:rsid w:val="750162FC"/>
    <w:rsid w:val="7544443B"/>
    <w:rsid w:val="76720F68"/>
    <w:rsid w:val="774C5829"/>
    <w:rsid w:val="775A1CF3"/>
    <w:rsid w:val="79202048"/>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1267</Words>
  <Characters>1280</Characters>
  <Lines>0</Lines>
  <Paragraphs>0</Paragraphs>
  <TotalTime>9</TotalTime>
  <ScaleCrop>false</ScaleCrop>
  <LinksUpToDate>false</LinksUpToDate>
  <CharactersWithSpaces>1338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2025-10-20T09:42:07Z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