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9247D"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="仿宋" w:hAnsi="仿宋" w:eastAsia="仿宋"/>
          <w:b/>
          <w:kern w:val="0"/>
          <w:sz w:val="44"/>
          <w:szCs w:val="44"/>
        </w:rPr>
        <w:t>湛汽发展公司物业招租公告</w:t>
      </w:r>
    </w:p>
    <w:p w14:paraId="3A390856"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</w:p>
    <w:p w14:paraId="4F0D923E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14:paraId="5A07B5E7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一、标的基本情况：</w:t>
      </w:r>
    </w:p>
    <w:p w14:paraId="2E0A03C3">
      <w:pPr>
        <w:shd w:val="clear" w:color="auto" w:fill="FFFFFF"/>
        <w:spacing w:line="440" w:lineRule="exact"/>
        <w:ind w:firstLine="600"/>
        <w:rPr>
          <w:rFonts w:ascii="仿宋_GB2312" w:hAnsi="仿宋_GB2312" w:eastAsia="仿宋_GB2312" w:cs="仿宋_GB2312"/>
          <w:sz w:val="23"/>
          <w:szCs w:val="23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1、名称：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椹川大道北71号保养场内第10间仓库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物业</w:t>
      </w:r>
      <w:r>
        <w:rPr>
          <w:rFonts w:hint="eastAsia" w:ascii="仿宋_GB2312" w:hAnsi="仿宋_GB2312" w:eastAsia="仿宋_GB2312" w:cs="仿宋_GB2312"/>
          <w:sz w:val="30"/>
          <w:szCs w:val="30"/>
        </w:rPr>
        <w:t>（物业面积：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375</w:t>
      </w:r>
      <w:r>
        <w:rPr>
          <w:rFonts w:hint="eastAsia" w:ascii="仿宋_GB2312" w:hAnsi="仿宋_GB2312" w:eastAsia="仿宋_GB2312" w:cs="仿宋_GB2312"/>
          <w:sz w:val="30"/>
          <w:szCs w:val="30"/>
        </w:rPr>
        <w:t>平方米）。</w:t>
      </w:r>
    </w:p>
    <w:p w14:paraId="1BBD7541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二、报名条件及经营范围：</w:t>
      </w:r>
    </w:p>
    <w:p w14:paraId="2A4F5AAF">
      <w:pPr>
        <w:spacing w:line="440" w:lineRule="exact"/>
        <w:ind w:firstLine="450" w:firstLineChars="15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14:paraId="15273334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2、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租赁物业用途：经营范围要符合国家法律法规，并取得相关证照、依法经营。除以下禁止经营范围</w:t>
      </w:r>
      <w:r>
        <w:rPr>
          <w:rStyle w:val="9"/>
          <w:rFonts w:hint="eastAsia" w:ascii="仿宋_GB2312" w:eastAsia="仿宋_GB2312"/>
          <w:sz w:val="30"/>
          <w:szCs w:val="30"/>
        </w:rPr>
        <w:t>（</w:t>
      </w:r>
      <w:r>
        <w:rPr>
          <w:rFonts w:hint="eastAsia" w:ascii="仿宋_GB2312" w:eastAsia="仿宋_GB2312" w:hAnsiTheme="minorEastAsia"/>
          <w:sz w:val="30"/>
          <w:szCs w:val="30"/>
        </w:rPr>
        <w:t>医院、洗浴、桑拿、KTV、危化品生产、销售业务经营）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外的项目</w:t>
      </w:r>
      <w:r>
        <w:rPr>
          <w:rFonts w:hint="eastAsia" w:ascii="仿宋_GB2312" w:hAnsi="仿宋_GB2312" w:eastAsia="仿宋_GB2312" w:cs="仿宋_GB2312"/>
          <w:sz w:val="30"/>
          <w:szCs w:val="30"/>
        </w:rPr>
        <w:t>及其他违法的商业项目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，租户自主经营，自负盈亏。</w:t>
      </w:r>
    </w:p>
    <w:p w14:paraId="18B473BD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3、承租人在租赁期间对场地改造时，需要先将方案交我司审定，施工时不得对房屋结构进行破坏性改造。</w:t>
      </w:r>
    </w:p>
    <w:p w14:paraId="5F8EFBD7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4、竞标者必须服从管理和监督，具体事项以招租方案及物业租赁合同为准。 </w:t>
      </w:r>
    </w:p>
    <w:p w14:paraId="0ABF4469">
      <w:pPr>
        <w:spacing w:line="440" w:lineRule="exact"/>
        <w:ind w:left="298" w:leftChars="142" w:firstLine="300" w:firstLineChars="1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 三、招租事项：</w:t>
      </w:r>
    </w:p>
    <w:p w14:paraId="24AB9990">
      <w:pPr>
        <w:spacing w:line="440" w:lineRule="exact"/>
        <w:ind w:firstLine="600" w:firstLineChars="2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1、招租方式：公开招租，价高者得。</w:t>
      </w:r>
    </w:p>
    <w:p w14:paraId="0675DF4F">
      <w:pPr>
        <w:spacing w:line="440" w:lineRule="exact"/>
        <w:ind w:firstLine="598" w:firstLineChars="187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2、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椹川大道北71号保养场内第10间仓库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物业</w:t>
      </w:r>
      <w:r>
        <w:rPr>
          <w:rFonts w:hint="eastAsia" w:ascii="仿宋_GB2312" w:hAnsi="仿宋_GB2312" w:eastAsia="仿宋_GB2312" w:cs="仿宋_GB2312"/>
          <w:sz w:val="30"/>
          <w:szCs w:val="30"/>
        </w:rPr>
        <w:t>竞标底价为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5250元</w:t>
      </w:r>
      <w:r>
        <w:rPr>
          <w:rFonts w:hint="eastAsia" w:ascii="仿宋_GB2312" w:hAnsi="仿宋_GB2312" w:eastAsia="仿宋_GB2312" w:cs="仿宋_GB2312"/>
          <w:sz w:val="30"/>
          <w:szCs w:val="30"/>
        </w:rPr>
        <w:t>/月（年租金竞标底价为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63000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元）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招租期限：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  <w:lang w:val="en-US" w:eastAsia="zh-CN"/>
        </w:rPr>
        <w:t>伍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；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以上物业每年租赁费按中标价计收,租金每年递增5%。租金按月支付，每月20日前需缴齐下个月租金。签订合同时一次缴交3个月租金作为租赁保证金。</w:t>
      </w:r>
    </w:p>
    <w:p w14:paraId="4237A167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竞租人在竞价成功并公示结束后10个工作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日内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14:paraId="4B048540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四、缴纳竞标保证金及报名时间：</w:t>
      </w:r>
    </w:p>
    <w:p w14:paraId="213047D5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竞标保证金：人民币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壹万伍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仟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柒佰伍拾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元整（￥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15750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元），报名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竞标人员须缴交竞标保证金，不缴交者不得参与竞标。如正在租赁租户参与竞标报名，可用原签订有效租赁合同的履约保证金代替竞标保证金。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>
        <w:rPr>
          <w:rStyle w:val="9"/>
          <w:rFonts w:hint="eastAsia" w:ascii="仿宋_GB2312" w:hAnsi="仿宋_GB2312" w:eastAsia="仿宋_GB2312" w:cs="仿宋_GB2312"/>
          <w:sz w:val="30"/>
          <w:szCs w:val="30"/>
        </w:rPr>
        <w:t>（租赁合同保证金为中标价的三个月租金）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 w14:paraId="1AB778BB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报名时间：即日起至2024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日，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请于该时间段内到湛汽发展公司综合办报名。报名时需提供身份证复印件一张及联系方式（竞标时间、地点另行通知）。</w:t>
      </w:r>
    </w:p>
    <w:p w14:paraId="4208DD49">
      <w:pPr>
        <w:spacing w:line="440" w:lineRule="exact"/>
        <w:ind w:left="596" w:leftChars="284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联系人：梁小姐      电话：0759-3336826、13790992639 </w:t>
      </w:r>
    </w:p>
    <w:p w14:paraId="07FC362F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地址：湛江市赤坎区椹川大道北71号83幢第二层湛汽发展公司办公室</w:t>
      </w:r>
    </w:p>
    <w:p w14:paraId="39F59304"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66095706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附件：</w:t>
      </w:r>
    </w:p>
    <w:p w14:paraId="3556A937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1、湛江市湛汽汽车运输发展有限公司物业招租方案</w:t>
      </w:r>
    </w:p>
    <w:p w14:paraId="36D41F31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2、物业租赁合同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（版本）</w:t>
      </w:r>
    </w:p>
    <w:p w14:paraId="5908592B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3、租赁物业投标报价单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</w:p>
    <w:p w14:paraId="33B4DF45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56C9C17F">
      <w:pPr>
        <w:spacing w:line="440" w:lineRule="exact"/>
        <w:ind w:left="596" w:leftChars="284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            湛江市湛汽汽车运输发展有限公司</w:t>
      </w:r>
    </w:p>
    <w:p w14:paraId="2B50A1DA"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         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2024年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F33D7"/>
    <w:rsid w:val="001A4DF9"/>
    <w:rsid w:val="001B72F7"/>
    <w:rsid w:val="002750B1"/>
    <w:rsid w:val="002921DC"/>
    <w:rsid w:val="002A1C83"/>
    <w:rsid w:val="002F52BA"/>
    <w:rsid w:val="00331461"/>
    <w:rsid w:val="003337C5"/>
    <w:rsid w:val="00341292"/>
    <w:rsid w:val="003A5584"/>
    <w:rsid w:val="003B48D9"/>
    <w:rsid w:val="003C0059"/>
    <w:rsid w:val="003E098B"/>
    <w:rsid w:val="004918B1"/>
    <w:rsid w:val="004B294F"/>
    <w:rsid w:val="00513793"/>
    <w:rsid w:val="00513F32"/>
    <w:rsid w:val="00531C74"/>
    <w:rsid w:val="00537D38"/>
    <w:rsid w:val="00554520"/>
    <w:rsid w:val="005672FB"/>
    <w:rsid w:val="005D74A5"/>
    <w:rsid w:val="006211EC"/>
    <w:rsid w:val="006478B2"/>
    <w:rsid w:val="006B2299"/>
    <w:rsid w:val="00777ACF"/>
    <w:rsid w:val="00791BD5"/>
    <w:rsid w:val="00797AF4"/>
    <w:rsid w:val="00842259"/>
    <w:rsid w:val="00893516"/>
    <w:rsid w:val="00895391"/>
    <w:rsid w:val="008C65A8"/>
    <w:rsid w:val="008E20DE"/>
    <w:rsid w:val="008F212A"/>
    <w:rsid w:val="00905111"/>
    <w:rsid w:val="0090690D"/>
    <w:rsid w:val="00933655"/>
    <w:rsid w:val="00940007"/>
    <w:rsid w:val="009420FF"/>
    <w:rsid w:val="00971CE9"/>
    <w:rsid w:val="009762B2"/>
    <w:rsid w:val="00A23F4F"/>
    <w:rsid w:val="00AA5169"/>
    <w:rsid w:val="00B057CC"/>
    <w:rsid w:val="00B0789B"/>
    <w:rsid w:val="00B158FF"/>
    <w:rsid w:val="00B45F73"/>
    <w:rsid w:val="00B73056"/>
    <w:rsid w:val="00B86DE1"/>
    <w:rsid w:val="00BC31FC"/>
    <w:rsid w:val="00C704BE"/>
    <w:rsid w:val="00CA6C37"/>
    <w:rsid w:val="00D14A82"/>
    <w:rsid w:val="00D17970"/>
    <w:rsid w:val="00D36DAE"/>
    <w:rsid w:val="00D8364A"/>
    <w:rsid w:val="00DC0CB0"/>
    <w:rsid w:val="00E018D7"/>
    <w:rsid w:val="00E429B6"/>
    <w:rsid w:val="00E56723"/>
    <w:rsid w:val="00E85B93"/>
    <w:rsid w:val="00EE5934"/>
    <w:rsid w:val="00F65470"/>
    <w:rsid w:val="00F657A9"/>
    <w:rsid w:val="00FB1D9F"/>
    <w:rsid w:val="00FB2B37"/>
    <w:rsid w:val="00FB3448"/>
    <w:rsid w:val="00FD3081"/>
    <w:rsid w:val="00FE10EC"/>
    <w:rsid w:val="06A0572A"/>
    <w:rsid w:val="086055BE"/>
    <w:rsid w:val="12920FDC"/>
    <w:rsid w:val="1A0036CE"/>
    <w:rsid w:val="1A536224"/>
    <w:rsid w:val="1F654C83"/>
    <w:rsid w:val="1FA14DBF"/>
    <w:rsid w:val="27017734"/>
    <w:rsid w:val="2B9524C3"/>
    <w:rsid w:val="2BDA70A7"/>
    <w:rsid w:val="32A45F3D"/>
    <w:rsid w:val="38C95F75"/>
    <w:rsid w:val="441B096F"/>
    <w:rsid w:val="459E681C"/>
    <w:rsid w:val="4A323EC6"/>
    <w:rsid w:val="51E604C7"/>
    <w:rsid w:val="53065945"/>
    <w:rsid w:val="53F34839"/>
    <w:rsid w:val="58540660"/>
    <w:rsid w:val="5C7A5C45"/>
    <w:rsid w:val="601B1EE1"/>
    <w:rsid w:val="65640A91"/>
    <w:rsid w:val="671E33E5"/>
    <w:rsid w:val="69F9334F"/>
    <w:rsid w:val="71B2527A"/>
    <w:rsid w:val="7249798C"/>
    <w:rsid w:val="72F83160"/>
    <w:rsid w:val="75CE1F56"/>
    <w:rsid w:val="75E04BF2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1069</Words>
  <Characters>1143</Characters>
  <Lines>9</Lines>
  <Paragraphs>2</Paragraphs>
  <TotalTime>14</TotalTime>
  <ScaleCrop>false</ScaleCrop>
  <LinksUpToDate>false</LinksUpToDate>
  <CharactersWithSpaces>1199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2022-07-25T01:48:00Z</dcterms:created>
  <dc:creator>Administrator</dc:creator>
  <cp:lastModifiedBy>Xwj</cp:lastModifiedBy>
  <cp:lastPrinted>2024-07-23T08:48:18Z</cp:lastPrinted>
  <dcterms:modified xsi:type="dcterms:W3CDTF">2024-07-23T08:48:45Z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029B56E3E7EC48B58FF25F340484C9D3_13</vt:lpwstr>
  </property>
</Properties>
</file>