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26A" w:rsidRPr="00E462E6" w:rsidRDefault="00770A3A">
      <w:pP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 xml:space="preserve">                                                                                                                                                                                                                                                                                                                                                                                                                                                                                                                                                                                                                                                                                                                                                    </w:t>
      </w:r>
    </w:p>
    <w:p w:rsidR="004B526A" w:rsidRDefault="004B526A">
      <w:pPr>
        <w:rPr>
          <w:rFonts w:ascii="华文中宋" w:eastAsia="华文中宋" w:hAnsi="华文中宋" w:cs="华文中宋"/>
          <w:bCs/>
          <w:sz w:val="52"/>
          <w:szCs w:val="52"/>
        </w:rPr>
      </w:pPr>
    </w:p>
    <w:p w:rsidR="004B526A" w:rsidRDefault="002C6804">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r w:rsidR="00CB0771">
        <w:rPr>
          <w:rFonts w:ascii="黑体" w:eastAsia="黑体" w:hAnsi="黑体" w:cs="黑体" w:hint="eastAsia"/>
          <w:bCs/>
          <w:sz w:val="32"/>
          <w:szCs w:val="32"/>
          <w:u w:val="single"/>
        </w:rPr>
        <w:t xml:space="preserve">       </w:t>
      </w:r>
    </w:p>
    <w:p w:rsidR="004B526A" w:rsidRDefault="004B526A">
      <w:pPr>
        <w:rPr>
          <w:rFonts w:ascii="华文中宋" w:eastAsia="华文中宋" w:hAnsi="华文中宋" w:cs="华文中宋"/>
          <w:bCs/>
          <w:sz w:val="52"/>
          <w:szCs w:val="52"/>
        </w:rPr>
      </w:pPr>
    </w:p>
    <w:p w:rsidR="004B526A" w:rsidRDefault="004B526A">
      <w:pPr>
        <w:rPr>
          <w:rFonts w:ascii="华文中宋" w:eastAsia="华文中宋" w:hAnsi="华文中宋" w:cs="华文中宋"/>
          <w:bCs/>
          <w:sz w:val="52"/>
          <w:szCs w:val="52"/>
        </w:rPr>
      </w:pPr>
    </w:p>
    <w:p w:rsidR="004B526A" w:rsidRDefault="002C6804">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4B526A" w:rsidRDefault="004B526A">
      <w:pPr>
        <w:jc w:val="center"/>
        <w:rPr>
          <w:rFonts w:ascii="华文中宋" w:eastAsia="华文中宋" w:hAnsi="华文中宋" w:cs="华文中宋"/>
          <w:bCs/>
          <w:sz w:val="72"/>
          <w:szCs w:val="72"/>
          <w:lang w:val="zh-TW"/>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0F00D7" w:rsidRPr="001705E5" w:rsidRDefault="002C6804" w:rsidP="000F00D7">
      <w:pPr>
        <w:spacing w:line="360" w:lineRule="auto"/>
        <w:ind w:firstLineChars="700" w:firstLine="2100"/>
        <w:rPr>
          <w:rFonts w:ascii="仿宋" w:eastAsia="仿宋" w:hAnsi="仿宋" w:cs="仿宋"/>
          <w:sz w:val="30"/>
          <w:szCs w:val="30"/>
          <w:u w:val="single"/>
        </w:rPr>
      </w:pPr>
      <w:r>
        <w:rPr>
          <w:rFonts w:ascii="黑体" w:eastAsia="黑体" w:hAnsi="黑体" w:cs="黑体"/>
          <w:kern w:val="0"/>
          <w:sz w:val="30"/>
          <w:szCs w:val="30"/>
          <w:lang w:val="zh-TW" w:eastAsia="zh-TW"/>
        </w:rPr>
        <w:t>出租人：</w:t>
      </w:r>
      <w:r w:rsidR="000F00D7" w:rsidRPr="001705E5">
        <w:rPr>
          <w:rFonts w:ascii="仿宋" w:eastAsia="仿宋" w:hAnsi="仿宋" w:cs="仿宋" w:hint="eastAsia"/>
          <w:sz w:val="30"/>
          <w:szCs w:val="30"/>
          <w:u w:val="single"/>
        </w:rPr>
        <w:t>广东省湛江汽车运输集团有限公司</w:t>
      </w:r>
    </w:p>
    <w:p w:rsidR="000F00D7" w:rsidRPr="001705E5" w:rsidRDefault="000F00D7" w:rsidP="000F00D7">
      <w:pPr>
        <w:ind w:right="1785" w:firstLineChars="1100" w:firstLine="3300"/>
        <w:rPr>
          <w:rFonts w:ascii="黑体" w:eastAsia="黑体" w:hAnsi="黑体" w:cs="黑体"/>
          <w:color w:val="000000" w:themeColor="text1"/>
          <w:spacing w:val="20"/>
          <w:sz w:val="30"/>
          <w:szCs w:val="30"/>
          <w:u w:val="single"/>
        </w:rPr>
      </w:pPr>
      <w:r w:rsidRPr="001705E5">
        <w:rPr>
          <w:rFonts w:ascii="仿宋" w:eastAsia="仿宋" w:hAnsi="仿宋" w:cs="仿宋" w:hint="eastAsia"/>
          <w:sz w:val="30"/>
          <w:szCs w:val="30"/>
          <w:u w:val="single"/>
        </w:rPr>
        <w:t xml:space="preserve"> 廉江汽车运输总站</w:t>
      </w:r>
    </w:p>
    <w:p w:rsidR="004B526A" w:rsidRDefault="004B526A" w:rsidP="000F00D7">
      <w:pPr>
        <w:ind w:right="1785" w:firstLineChars="700" w:firstLine="2380"/>
        <w:rPr>
          <w:rFonts w:ascii="黑体" w:eastAsia="黑体" w:hAnsi="黑体" w:cs="黑体"/>
          <w:spacing w:val="20"/>
          <w:sz w:val="30"/>
          <w:szCs w:val="30"/>
          <w:u w:val="single"/>
        </w:rPr>
      </w:pPr>
    </w:p>
    <w:p w:rsidR="004B526A" w:rsidRDefault="004B526A">
      <w:pPr>
        <w:ind w:right="1785" w:firstLine="1670"/>
        <w:rPr>
          <w:rFonts w:ascii="黑体" w:eastAsia="黑体" w:hAnsi="黑体" w:cs="黑体"/>
          <w:spacing w:val="20"/>
          <w:sz w:val="30"/>
          <w:szCs w:val="30"/>
          <w:u w:val="single"/>
        </w:rPr>
      </w:pPr>
    </w:p>
    <w:p w:rsidR="004B526A" w:rsidRDefault="004B526A">
      <w:pPr>
        <w:ind w:right="1785" w:firstLine="1670"/>
        <w:rPr>
          <w:rFonts w:ascii="黑体" w:eastAsia="黑体" w:hAnsi="黑体" w:cs="黑体"/>
          <w:spacing w:val="20"/>
          <w:sz w:val="30"/>
          <w:szCs w:val="30"/>
          <w:u w:val="single"/>
        </w:rPr>
      </w:pPr>
    </w:p>
    <w:p w:rsidR="004B526A" w:rsidRPr="000F00D7" w:rsidRDefault="002C6804">
      <w:pPr>
        <w:ind w:right="1785" w:firstLineChars="700" w:firstLine="2100"/>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sidR="00CB0771">
        <w:rPr>
          <w:rFonts w:ascii="黑体" w:eastAsia="黑体" w:hAnsi="黑体" w:cs="黑体" w:hint="eastAsia"/>
          <w:spacing w:val="20"/>
          <w:sz w:val="30"/>
          <w:szCs w:val="30"/>
          <w:u w:val="single"/>
        </w:rPr>
        <w:t xml:space="preserve">       </w:t>
      </w:r>
    </w:p>
    <w:p w:rsidR="004B526A" w:rsidRDefault="004B526A">
      <w:pPr>
        <w:ind w:right="1785" w:firstLine="1670"/>
        <w:rPr>
          <w:rFonts w:ascii="仿宋" w:eastAsia="仿宋" w:hAnsi="仿宋" w:cs="仿宋"/>
          <w:spacing w:val="20"/>
          <w:sz w:val="30"/>
          <w:szCs w:val="30"/>
          <w:u w:val="single"/>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4B526A">
      <w:pPr>
        <w:ind w:right="1785" w:firstLine="1670"/>
        <w:rPr>
          <w:rFonts w:ascii="仿宋" w:eastAsia="仿宋" w:hAnsi="仿宋" w:cs="仿宋"/>
          <w:spacing w:val="20"/>
          <w:sz w:val="28"/>
          <w:szCs w:val="28"/>
        </w:rPr>
      </w:pPr>
    </w:p>
    <w:p w:rsidR="004B526A" w:rsidRDefault="00D327B7">
      <w:pPr>
        <w:ind w:right="1785" w:firstLine="2134"/>
        <w:rPr>
          <w:rFonts w:ascii="仿宋" w:eastAsia="仿宋" w:hAnsi="仿宋" w:cs="仿宋"/>
          <w:b/>
          <w:bCs/>
          <w:sz w:val="28"/>
          <w:szCs w:val="28"/>
        </w:rPr>
      </w:pPr>
      <w:bookmarkStart w:id="0" w:name="_GoBack"/>
      <w:bookmarkEnd w:id="0"/>
      <w:r w:rsidRPr="00D327B7">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HmwNi1wAAAAoBAAAPAAAAAAAAAAEAIAAAACIAAABkcnMvZG93bnJldi54bWxQSwECFAAUAAAA&#10;CACHTuJACbGoO+8BAADIAwAADgAAAAAAAAABACAAAAAmAQAAZHJzL2Uyb0RvYy54bWxQSwUGAAAA&#10;AAYABgBZAQAAhwUAAAAA&#10;" filled="f" stroked="f">
            <v:textbox inset="3.6pt,,3.6pt">
              <w:txbxContent>
                <w:p w:rsidR="004B526A" w:rsidRDefault="004B526A">
                  <w:pPr>
                    <w:jc w:val="distribute"/>
                  </w:pPr>
                </w:p>
              </w:txbxContent>
            </v:textbox>
            <w10:wrap anchorx="page"/>
          </v:rect>
        </w:pict>
      </w:r>
    </w:p>
    <w:p w:rsidR="004B526A" w:rsidRDefault="004B526A">
      <w:pPr>
        <w:ind w:right="1785" w:firstLine="2134"/>
        <w:rPr>
          <w:rFonts w:ascii="仿宋" w:eastAsia="仿宋" w:hAnsi="仿宋" w:cs="仿宋"/>
          <w:b/>
          <w:bCs/>
          <w:sz w:val="28"/>
          <w:szCs w:val="28"/>
        </w:rPr>
      </w:pPr>
    </w:p>
    <w:p w:rsidR="004B526A" w:rsidRDefault="004B526A">
      <w:pPr>
        <w:ind w:right="1785" w:firstLine="2134"/>
        <w:rPr>
          <w:rFonts w:ascii="仿宋" w:eastAsia="仿宋" w:hAnsi="仿宋" w:cs="仿宋"/>
          <w:b/>
          <w:bCs/>
          <w:sz w:val="28"/>
          <w:szCs w:val="28"/>
        </w:rPr>
      </w:pPr>
    </w:p>
    <w:p w:rsidR="004B526A" w:rsidRDefault="004B526A">
      <w:pPr>
        <w:jc w:val="center"/>
        <w:rPr>
          <w:rFonts w:ascii="Cambria" w:eastAsia="Cambria" w:hAnsi="Cambria" w:cs="Cambria"/>
          <w:b/>
          <w:bCs/>
          <w:sz w:val="30"/>
          <w:szCs w:val="30"/>
        </w:rPr>
      </w:pPr>
    </w:p>
    <w:p w:rsidR="004B526A" w:rsidRDefault="004B526A">
      <w:pPr>
        <w:jc w:val="center"/>
        <w:sectPr w:rsidR="004B526A" w:rsidSect="00E462E6">
          <w:footerReference w:type="default" r:id="rId8"/>
          <w:pgSz w:w="11900" w:h="16840"/>
          <w:pgMar w:top="1418" w:right="1418" w:bottom="1418" w:left="1418" w:header="851" w:footer="992" w:gutter="0"/>
          <w:pgNumType w:fmt="numberInDash"/>
          <w:cols w:space="720"/>
          <w:docGrid w:linePitch="286"/>
        </w:sectPr>
      </w:pPr>
    </w:p>
    <w:p w:rsidR="004B526A" w:rsidRDefault="004B526A">
      <w:pPr>
        <w:rPr>
          <w:rFonts w:ascii="华文中宋" w:eastAsia="华文中宋" w:hAnsi="华文中宋" w:cs="华文中宋"/>
          <w:b/>
          <w:bCs/>
          <w:sz w:val="44"/>
          <w:szCs w:val="44"/>
          <w:lang w:val="zh-TW"/>
        </w:rPr>
      </w:pPr>
    </w:p>
    <w:p w:rsidR="004B526A" w:rsidRDefault="004B526A">
      <w:pPr>
        <w:rPr>
          <w:rFonts w:ascii="华文中宋" w:eastAsia="华文中宋" w:hAnsi="华文中宋" w:cs="华文中宋"/>
          <w:b/>
          <w:bCs/>
          <w:sz w:val="44"/>
          <w:szCs w:val="44"/>
          <w:lang w:val="zh-TW"/>
        </w:rPr>
      </w:pPr>
    </w:p>
    <w:p w:rsidR="004B526A" w:rsidRDefault="002C6804" w:rsidP="00E462E6">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sidR="00E462E6">
        <w:rPr>
          <w:rFonts w:ascii="方正小标宋简体" w:eastAsia="方正小标宋简体" w:hAnsi="方正小标宋简体" w:cs="方正小标宋简体" w:hint="eastAsia"/>
          <w:b/>
          <w:bCs/>
          <w:sz w:val="44"/>
          <w:szCs w:val="44"/>
          <w:lang w:val="zh-TW" w:eastAsia="zh-TW"/>
        </w:rPr>
        <w:t>说</w:t>
      </w:r>
      <w:r>
        <w:rPr>
          <w:rFonts w:ascii="方正小标宋简体" w:eastAsia="方正小标宋简体" w:hAnsi="方正小标宋简体" w:cs="方正小标宋简体" w:hint="eastAsia"/>
          <w:b/>
          <w:bCs/>
          <w:sz w:val="44"/>
          <w:szCs w:val="44"/>
          <w:lang w:val="zh-TW" w:eastAsia="zh-TW"/>
        </w:rPr>
        <w:t>明</w:t>
      </w:r>
    </w:p>
    <w:p w:rsidR="004B526A" w:rsidRDefault="004B526A">
      <w:pPr>
        <w:spacing w:line="360" w:lineRule="auto"/>
        <w:rPr>
          <w:rFonts w:ascii="仿宋_GB2312" w:eastAsia="仿宋_GB2312" w:hAnsi="仿宋_GB2312" w:cs="仿宋_GB2312"/>
          <w:sz w:val="24"/>
          <w:szCs w:val="24"/>
          <w:lang w:val="zh-TW" w:eastAsia="zh-TW"/>
        </w:rPr>
      </w:pP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4B526A" w:rsidRDefault="002C6804">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5年，特殊情况超过上述约定年限的，</w:t>
      </w:r>
      <w:r>
        <w:rPr>
          <w:rFonts w:ascii="仿宋_GB2312" w:eastAsia="仿宋_GB2312" w:hAnsi="仿宋_GB2312" w:cs="仿宋_GB2312" w:hint="eastAsia"/>
          <w:color w:val="auto"/>
          <w:sz w:val="24"/>
          <w:szCs w:val="24"/>
        </w:rPr>
        <w:t>按集团公司资产租赁管理办法进行审批。</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4B526A" w:rsidRDefault="004B526A">
      <w:pPr>
        <w:widowControl/>
        <w:jc w:val="center"/>
        <w:rPr>
          <w:rFonts w:ascii="华文中宋" w:eastAsia="华文中宋" w:hAnsi="华文中宋" w:cs="华文中宋"/>
          <w:b/>
          <w:bCs/>
          <w:sz w:val="44"/>
          <w:szCs w:val="44"/>
        </w:rPr>
        <w:sectPr w:rsidR="004B526A" w:rsidSect="00E462E6">
          <w:headerReference w:type="default" r:id="rId9"/>
          <w:pgSz w:w="11900" w:h="16840"/>
          <w:pgMar w:top="1418" w:right="1418" w:bottom="1418" w:left="1418" w:header="851" w:footer="992" w:gutter="0"/>
          <w:pgNumType w:fmt="numberInDash" w:start="1"/>
          <w:cols w:space="720"/>
          <w:docGrid w:linePitch="286"/>
        </w:sectPr>
      </w:pPr>
    </w:p>
    <w:p w:rsidR="004B526A" w:rsidRDefault="002C6804">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4B526A" w:rsidRDefault="004B526A">
      <w:pPr>
        <w:spacing w:line="360" w:lineRule="auto"/>
        <w:rPr>
          <w:rFonts w:ascii="仿宋_GB2312" w:eastAsia="仿宋_GB2312" w:hAnsi="仿宋_GB2312" w:cs="仿宋_GB2312"/>
          <w:sz w:val="32"/>
          <w:szCs w:val="32"/>
          <w:lang w:val="zh-TW"/>
        </w:rPr>
      </w:pPr>
    </w:p>
    <w:p w:rsidR="004B526A"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TW"/>
        </w:rPr>
        <w:t>出租人</w:t>
      </w:r>
      <w:r>
        <w:rPr>
          <w:rFonts w:ascii="仿宋_GB2312" w:eastAsia="仿宋_GB2312" w:hAnsi="仿宋_GB2312" w:cs="仿宋_GB2312"/>
          <w:b/>
          <w:bCs/>
          <w:sz w:val="24"/>
          <w:szCs w:val="24"/>
          <w:lang w:val="zh-CN"/>
        </w:rPr>
        <w:t>（</w:t>
      </w:r>
      <w:r>
        <w:rPr>
          <w:rFonts w:ascii="仿宋_GB2312" w:eastAsia="仿宋_GB2312" w:hAnsi="仿宋_GB2312" w:cs="仿宋_GB2312" w:hint="eastAsia"/>
          <w:b/>
          <w:bCs/>
          <w:sz w:val="24"/>
          <w:szCs w:val="24"/>
          <w:lang w:val="zh-TW"/>
        </w:rPr>
        <w:t>甲方</w:t>
      </w:r>
      <w:r>
        <w:rPr>
          <w:rFonts w:ascii="仿宋_GB2312" w:eastAsia="仿宋_GB2312" w:hAnsi="仿宋_GB2312" w:cs="仿宋_GB2312"/>
          <w:b/>
          <w:bCs/>
          <w:sz w:val="24"/>
          <w:szCs w:val="24"/>
          <w:lang w:val="zh-CN"/>
        </w:rPr>
        <w:t>）</w:t>
      </w:r>
      <w:r>
        <w:rPr>
          <w:rFonts w:ascii="仿宋_GB2312" w:eastAsia="仿宋_GB2312" w:hAnsi="仿宋_GB2312" w:cs="仿宋_GB2312" w:hint="eastAsia"/>
          <w:b/>
          <w:bCs/>
          <w:sz w:val="24"/>
          <w:szCs w:val="24"/>
          <w:lang w:val="zh-TW"/>
        </w:rPr>
        <w:t>：</w:t>
      </w:r>
      <w:r w:rsidR="00D53E2F">
        <w:rPr>
          <w:rFonts w:ascii="仿宋_GB2312" w:eastAsia="仿宋_GB2312" w:hAnsi="仿宋_GB2312" w:cs="仿宋_GB2312" w:hint="eastAsia"/>
          <w:b/>
          <w:bCs/>
          <w:sz w:val="24"/>
          <w:szCs w:val="24"/>
          <w:lang w:val="zh-TW"/>
        </w:rPr>
        <w:t>广东省湛江汽车运输集团有限公司廉江汽车运输总站</w:t>
      </w:r>
    </w:p>
    <w:p w:rsidR="004B526A"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证件类型：</w:t>
      </w:r>
      <w:r w:rsidR="00D53E2F">
        <w:rPr>
          <w:rFonts w:ascii="仿宋_GB2312" w:eastAsia="仿宋_GB2312" w:hAnsi="仿宋_GB2312" w:cs="仿宋_GB2312" w:hint="eastAsia"/>
          <w:sz w:val="24"/>
          <w:szCs w:val="24"/>
          <w:lang w:val="zh-TW"/>
        </w:rPr>
        <w:t xml:space="preserve">营业执照       </w:t>
      </w:r>
      <w:r>
        <w:rPr>
          <w:rFonts w:ascii="仿宋_GB2312" w:eastAsia="仿宋_GB2312" w:hAnsi="仿宋_GB2312" w:cs="仿宋_GB2312"/>
          <w:sz w:val="24"/>
          <w:szCs w:val="24"/>
          <w:lang w:val="zh-TW" w:eastAsia="zh-TW"/>
        </w:rPr>
        <w:t>证    号：</w:t>
      </w:r>
      <w:r w:rsidR="00D53E2F">
        <w:rPr>
          <w:rFonts w:ascii="仿宋_GB2312" w:eastAsia="仿宋_GB2312" w:hAnsi="仿宋_GB2312" w:cs="仿宋_GB2312" w:hint="eastAsia"/>
          <w:sz w:val="24"/>
          <w:szCs w:val="24"/>
          <w:lang w:val="zh-TW"/>
        </w:rPr>
        <w:t>9144 0881 8947 2146 3P</w:t>
      </w:r>
    </w:p>
    <w:p w:rsidR="004B526A"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通讯地址：</w:t>
      </w:r>
      <w:r w:rsidR="00D53E2F">
        <w:rPr>
          <w:rFonts w:ascii="仿宋_GB2312" w:eastAsia="仿宋_GB2312" w:hAnsi="仿宋_GB2312" w:cs="仿宋_GB2312" w:hint="eastAsia"/>
          <w:sz w:val="24"/>
          <w:szCs w:val="24"/>
          <w:lang w:val="zh-TW"/>
        </w:rPr>
        <w:t>廉江市</w:t>
      </w:r>
      <w:r w:rsidR="00B7556B">
        <w:rPr>
          <w:rFonts w:ascii="仿宋_GB2312" w:eastAsia="仿宋_GB2312" w:hAnsi="仿宋_GB2312" w:cs="仿宋_GB2312" w:hint="eastAsia"/>
          <w:sz w:val="24"/>
          <w:szCs w:val="24"/>
          <w:lang w:val="zh-TW"/>
        </w:rPr>
        <w:t>罗州街道</w:t>
      </w:r>
      <w:r w:rsidR="00D53E2F">
        <w:rPr>
          <w:rFonts w:ascii="仿宋_GB2312" w:eastAsia="仿宋_GB2312" w:hAnsi="仿宋_GB2312" w:cs="仿宋_GB2312" w:hint="eastAsia"/>
          <w:sz w:val="24"/>
          <w:szCs w:val="24"/>
          <w:lang w:val="zh-TW"/>
        </w:rPr>
        <w:t>中山二路1号</w:t>
      </w:r>
    </w:p>
    <w:p w:rsidR="004B526A"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收款账户：</w:t>
      </w:r>
      <w:r w:rsidR="00B7556B">
        <w:rPr>
          <w:rFonts w:ascii="仿宋_GB2312" w:eastAsia="仿宋_GB2312" w:hAnsi="仿宋_GB2312" w:cs="仿宋_GB2312" w:hint="eastAsia"/>
          <w:sz w:val="24"/>
          <w:szCs w:val="24"/>
          <w:lang w:val="zh-TW"/>
        </w:rPr>
        <w:t>工行廉江支行  2015 0226 2920 1000 589</w:t>
      </w:r>
    </w:p>
    <w:p w:rsidR="004B526A"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联系电话</w:t>
      </w:r>
      <w:r>
        <w:rPr>
          <w:rFonts w:ascii="仿宋_GB2312" w:eastAsia="仿宋_GB2312" w:hAnsi="仿宋_GB2312" w:cs="仿宋_GB2312" w:hint="eastAsia"/>
          <w:sz w:val="24"/>
          <w:szCs w:val="24"/>
        </w:rPr>
        <w:t>：</w:t>
      </w:r>
      <w:r w:rsidR="00D53E2F">
        <w:rPr>
          <w:rFonts w:ascii="仿宋_GB2312" w:eastAsia="仿宋_GB2312" w:hAnsi="仿宋_GB2312" w:cs="仿宋_GB2312" w:hint="eastAsia"/>
          <w:sz w:val="24"/>
          <w:szCs w:val="24"/>
        </w:rPr>
        <w:t>0759-6623122</w:t>
      </w:r>
    </w:p>
    <w:p w:rsidR="004B526A" w:rsidRDefault="004B526A">
      <w:pPr>
        <w:spacing w:line="360" w:lineRule="auto"/>
        <w:rPr>
          <w:rFonts w:ascii="仿宋_GB2312" w:eastAsia="仿宋_GB2312" w:hAnsi="仿宋_GB2312" w:cs="仿宋_GB2312"/>
          <w:sz w:val="24"/>
          <w:szCs w:val="24"/>
        </w:rPr>
      </w:pPr>
    </w:p>
    <w:p w:rsidR="004B526A" w:rsidRPr="000F00D7"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CN"/>
        </w:rPr>
        <w:t>承租人</w:t>
      </w:r>
      <w:r>
        <w:rPr>
          <w:rFonts w:ascii="仿宋_GB2312" w:eastAsia="仿宋_GB2312" w:hAnsi="仿宋_GB2312" w:cs="仿宋_GB2312"/>
          <w:b/>
          <w:bCs/>
          <w:sz w:val="24"/>
          <w:szCs w:val="24"/>
          <w:lang w:val="zh-CN"/>
        </w:rPr>
        <w:t>（</w:t>
      </w:r>
      <w:r>
        <w:rPr>
          <w:rFonts w:ascii="仿宋_GB2312" w:eastAsia="仿宋_GB2312" w:hAnsi="仿宋_GB2312" w:cs="仿宋_GB2312" w:hint="eastAsia"/>
          <w:b/>
          <w:bCs/>
          <w:sz w:val="24"/>
          <w:szCs w:val="24"/>
          <w:lang w:val="zh-TW"/>
        </w:rPr>
        <w:t>乙方</w:t>
      </w:r>
      <w:r>
        <w:rPr>
          <w:rFonts w:ascii="仿宋_GB2312" w:eastAsia="仿宋_GB2312" w:hAnsi="仿宋_GB2312" w:cs="仿宋_GB2312"/>
          <w:b/>
          <w:bCs/>
          <w:sz w:val="24"/>
          <w:szCs w:val="24"/>
          <w:lang w:val="zh-CN"/>
        </w:rPr>
        <w:t>）</w:t>
      </w:r>
      <w:r>
        <w:rPr>
          <w:rFonts w:ascii="仿宋_GB2312" w:eastAsia="仿宋_GB2312" w:hAnsi="仿宋_GB2312" w:cs="仿宋_GB2312" w:hint="eastAsia"/>
          <w:b/>
          <w:bCs/>
          <w:sz w:val="24"/>
          <w:szCs w:val="24"/>
          <w:lang w:val="zh-TW"/>
        </w:rPr>
        <w:t>：</w:t>
      </w:r>
      <w:r w:rsidR="00CB0771">
        <w:rPr>
          <w:rFonts w:ascii="仿宋_GB2312" w:eastAsia="仿宋_GB2312" w:hAnsi="仿宋_GB2312" w:cs="仿宋_GB2312" w:hint="eastAsia"/>
          <w:sz w:val="24"/>
          <w:szCs w:val="24"/>
          <w:u w:val="single"/>
        </w:rPr>
        <w:t xml:space="preserve">     </w:t>
      </w:r>
      <w:r w:rsidR="00D55A47">
        <w:rPr>
          <w:rFonts w:ascii="仿宋_GB2312" w:eastAsia="仿宋_GB2312" w:hAnsi="仿宋_GB2312" w:cs="仿宋_GB2312" w:hint="eastAsia"/>
          <w:sz w:val="24"/>
          <w:szCs w:val="24"/>
          <w:u w:val="single"/>
        </w:rPr>
        <w:t xml:space="preserve">      </w:t>
      </w:r>
    </w:p>
    <w:p w:rsidR="004B526A" w:rsidRPr="000F00D7"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证件类型</w:t>
      </w:r>
      <w:r w:rsidRPr="000F00D7">
        <w:rPr>
          <w:rFonts w:ascii="仿宋_GB2312" w:eastAsia="仿宋_GB2312" w:hAnsi="仿宋_GB2312" w:cs="仿宋_GB2312"/>
          <w:sz w:val="24"/>
          <w:szCs w:val="24"/>
          <w:u w:val="single"/>
          <w:lang w:val="zh-TW" w:eastAsia="zh-TW"/>
        </w:rPr>
        <w:t>：</w:t>
      </w:r>
      <w:r w:rsidR="000F00D7" w:rsidRPr="000F00D7">
        <w:rPr>
          <w:rFonts w:ascii="仿宋_GB2312" w:eastAsia="仿宋_GB2312" w:hAnsi="仿宋_GB2312" w:cs="仿宋_GB2312" w:hint="eastAsia"/>
          <w:sz w:val="24"/>
          <w:szCs w:val="24"/>
          <w:u w:val="single"/>
          <w:lang w:val="zh-TW"/>
        </w:rPr>
        <w:t>身份证</w:t>
      </w:r>
      <w:r w:rsidR="00FF320E">
        <w:rPr>
          <w:rFonts w:ascii="仿宋_GB2312" w:eastAsia="仿宋_GB2312" w:hAnsi="仿宋_GB2312" w:cs="仿宋_GB2312" w:hint="eastAsia"/>
          <w:sz w:val="24"/>
          <w:szCs w:val="24"/>
          <w:u w:val="single"/>
          <w:lang w:val="zh-TW"/>
        </w:rPr>
        <w:t xml:space="preserve">  </w:t>
      </w:r>
      <w:r w:rsidR="000F00D7">
        <w:rPr>
          <w:rFonts w:ascii="仿宋_GB2312" w:eastAsia="仿宋_GB2312" w:hAnsi="仿宋_GB2312" w:cs="仿宋_GB2312" w:hint="eastAsia"/>
          <w:sz w:val="24"/>
          <w:szCs w:val="24"/>
          <w:lang w:val="zh-TW"/>
        </w:rPr>
        <w:t xml:space="preserve"> </w:t>
      </w:r>
      <w:r w:rsidR="00FF320E">
        <w:rPr>
          <w:rFonts w:ascii="仿宋_GB2312" w:eastAsia="仿宋_GB2312" w:hAnsi="仿宋_GB2312" w:cs="仿宋_GB2312" w:hint="eastAsia"/>
          <w:sz w:val="24"/>
          <w:szCs w:val="24"/>
          <w:lang w:val="zh-TW"/>
        </w:rPr>
        <w:t xml:space="preserve"> </w:t>
      </w:r>
      <w:r>
        <w:rPr>
          <w:rFonts w:ascii="仿宋_GB2312" w:eastAsia="仿宋_GB2312" w:hAnsi="仿宋_GB2312" w:cs="仿宋_GB2312"/>
          <w:sz w:val="24"/>
          <w:szCs w:val="24"/>
          <w:lang w:val="zh-TW" w:eastAsia="zh-TW"/>
        </w:rPr>
        <w:t>证    号：</w:t>
      </w:r>
      <w:r w:rsidR="00CB0771">
        <w:rPr>
          <w:rFonts w:ascii="仿宋_GB2312" w:eastAsia="仿宋_GB2312" w:hAnsi="仿宋_GB2312" w:cs="仿宋_GB2312" w:hint="eastAsia"/>
          <w:sz w:val="24"/>
          <w:szCs w:val="24"/>
          <w:u w:val="single"/>
        </w:rPr>
        <w:t xml:space="preserve">              </w:t>
      </w:r>
      <w:r w:rsidR="00193C14">
        <w:rPr>
          <w:rFonts w:ascii="仿宋_GB2312" w:eastAsia="仿宋_GB2312" w:hAnsi="仿宋_GB2312" w:cs="仿宋_GB2312" w:hint="eastAsia"/>
          <w:sz w:val="24"/>
          <w:szCs w:val="24"/>
          <w:u w:val="single"/>
          <w:lang w:val="zh-TW"/>
        </w:rPr>
        <w:t xml:space="preserve">  </w:t>
      </w:r>
    </w:p>
    <w:p w:rsidR="004B526A" w:rsidRPr="000F00D7"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通讯地址：</w:t>
      </w:r>
      <w:r w:rsidR="00CB0771">
        <w:rPr>
          <w:rFonts w:ascii="仿宋_GB2312" w:eastAsia="仿宋_GB2312" w:hAnsi="仿宋_GB2312" w:cs="仿宋_GB2312" w:hint="eastAsia"/>
          <w:sz w:val="24"/>
          <w:szCs w:val="24"/>
          <w:u w:val="single"/>
        </w:rPr>
        <w:t xml:space="preserve">                                   </w:t>
      </w:r>
      <w:r w:rsidR="00651907">
        <w:rPr>
          <w:rFonts w:ascii="仿宋_GB2312" w:eastAsia="仿宋_GB2312" w:hAnsi="仿宋_GB2312" w:cs="仿宋_GB2312" w:hint="eastAsia"/>
          <w:sz w:val="24"/>
          <w:szCs w:val="24"/>
          <w:u w:val="single"/>
          <w:lang w:val="zh-TW"/>
        </w:rPr>
        <w:t xml:space="preserve">  </w:t>
      </w:r>
    </w:p>
    <w:p w:rsidR="004B526A" w:rsidRPr="000F00D7" w:rsidRDefault="002C6804">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联系电话</w:t>
      </w:r>
      <w:r>
        <w:rPr>
          <w:rFonts w:ascii="仿宋_GB2312" w:eastAsia="仿宋_GB2312" w:hAnsi="仿宋_GB2312" w:cs="仿宋_GB2312" w:hint="eastAsia"/>
          <w:sz w:val="24"/>
          <w:szCs w:val="24"/>
        </w:rPr>
        <w:t>：</w:t>
      </w:r>
      <w:r w:rsidR="00CB0771">
        <w:rPr>
          <w:rFonts w:ascii="仿宋_GB2312" w:eastAsia="仿宋_GB2312" w:hAnsi="仿宋_GB2312" w:cs="仿宋_GB2312" w:hint="eastAsia"/>
          <w:sz w:val="24"/>
          <w:szCs w:val="24"/>
          <w:u w:val="single"/>
        </w:rPr>
        <w:t xml:space="preserve">      </w:t>
      </w:r>
      <w:r w:rsidR="00651907">
        <w:rPr>
          <w:rFonts w:ascii="仿宋_GB2312" w:eastAsia="仿宋_GB2312" w:hAnsi="仿宋_GB2312" w:cs="仿宋_GB2312" w:hint="eastAsia"/>
          <w:sz w:val="24"/>
          <w:szCs w:val="24"/>
          <w:u w:val="single"/>
        </w:rPr>
        <w:t xml:space="preserve"> </w:t>
      </w:r>
      <w:r w:rsidR="000F00D7">
        <w:rPr>
          <w:rFonts w:ascii="仿宋_GB2312" w:eastAsia="仿宋_GB2312" w:hAnsi="仿宋_GB2312" w:cs="仿宋_GB2312" w:hint="eastAsia"/>
          <w:sz w:val="24"/>
          <w:szCs w:val="24"/>
          <w:u w:val="single"/>
        </w:rPr>
        <w:t xml:space="preserve"> </w:t>
      </w:r>
      <w:r w:rsidR="00FF320E" w:rsidRPr="00FF320E">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微信号码：</w:t>
      </w:r>
      <w:r w:rsidR="00193C14">
        <w:rPr>
          <w:rFonts w:ascii="仿宋_GB2312" w:eastAsia="仿宋_GB2312" w:hAnsi="仿宋_GB2312" w:cs="仿宋_GB2312" w:hint="eastAsia"/>
          <w:sz w:val="24"/>
          <w:szCs w:val="24"/>
          <w:u w:val="single"/>
        </w:rPr>
        <w:t xml:space="preserve"> </w:t>
      </w:r>
      <w:r w:rsidR="00CB0771">
        <w:rPr>
          <w:rFonts w:ascii="仿宋_GB2312" w:eastAsia="仿宋_GB2312" w:hAnsi="仿宋_GB2312" w:cs="仿宋_GB2312" w:hint="eastAsia"/>
          <w:sz w:val="24"/>
          <w:szCs w:val="24"/>
          <w:u w:val="single"/>
        </w:rPr>
        <w:t xml:space="preserve">        </w:t>
      </w:r>
    </w:p>
    <w:p w:rsidR="004B526A" w:rsidRDefault="002C6804">
      <w:pPr>
        <w:spacing w:line="360" w:lineRule="auto"/>
        <w:rPr>
          <w:rFonts w:ascii="仿宋_GB2312" w:eastAsia="仿宋_GB2312" w:hAnsi="仿宋_GB2312" w:cs="仿宋_GB2312"/>
          <w:b/>
          <w:bCs/>
          <w:sz w:val="24"/>
          <w:szCs w:val="24"/>
        </w:rPr>
      </w:pPr>
      <w:r>
        <w:rPr>
          <w:rFonts w:ascii="仿宋_GB2312" w:eastAsia="仿宋_GB2312" w:hAnsi="仿宋_GB2312" w:cs="仿宋_GB2312" w:hint="eastAsia"/>
          <w:sz w:val="24"/>
          <w:szCs w:val="24"/>
          <w:lang w:val="zh-TW"/>
        </w:rPr>
        <w:t>电子邮箱</w:t>
      </w:r>
      <w:r>
        <w:rPr>
          <w:rFonts w:ascii="仿宋_GB2312" w:eastAsia="仿宋_GB2312" w:hAnsi="仿宋_GB2312" w:cs="仿宋_GB2312"/>
          <w:sz w:val="24"/>
          <w:szCs w:val="24"/>
          <w:lang w:val="zh-TW" w:eastAsia="zh-TW"/>
        </w:rPr>
        <w:t>：</w:t>
      </w:r>
    </w:p>
    <w:p w:rsidR="004B526A" w:rsidRDefault="004B526A">
      <w:pPr>
        <w:spacing w:line="360" w:lineRule="auto"/>
        <w:rPr>
          <w:rFonts w:ascii="仿宋_GB2312" w:eastAsia="仿宋_GB2312" w:hAnsi="仿宋_GB2312" w:cs="仿宋_GB2312"/>
          <w:b/>
          <w:bCs/>
          <w:sz w:val="24"/>
          <w:szCs w:val="24"/>
        </w:rPr>
      </w:pP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4B526A" w:rsidRPr="00E462E6" w:rsidRDefault="00E462E6" w:rsidP="00E462E6">
      <w:pPr>
        <w:pStyle w:val="aa"/>
        <w:numPr>
          <w:ilvl w:val="0"/>
          <w:numId w:val="1"/>
        </w:numPr>
        <w:spacing w:line="360" w:lineRule="auto"/>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w:t>
      </w:r>
      <w:r w:rsidR="002C6804" w:rsidRPr="00E462E6">
        <w:rPr>
          <w:rFonts w:ascii="仿宋_GB2312" w:eastAsia="仿宋_GB2312" w:hAnsi="仿宋_GB2312" w:cs="仿宋_GB2312" w:hint="eastAsia"/>
          <w:b/>
          <w:bCs/>
          <w:sz w:val="24"/>
          <w:szCs w:val="24"/>
          <w:lang w:val="zh-TW"/>
        </w:rPr>
        <w:t>物业</w:t>
      </w:r>
      <w:r w:rsidR="002C6804" w:rsidRPr="00E462E6">
        <w:rPr>
          <w:rFonts w:ascii="仿宋_GB2312" w:eastAsia="仿宋_GB2312" w:hAnsi="仿宋_GB2312" w:cs="仿宋_GB2312"/>
          <w:b/>
          <w:bCs/>
          <w:sz w:val="24"/>
          <w:szCs w:val="24"/>
          <w:lang w:val="zh-TW" w:eastAsia="zh-TW"/>
        </w:rPr>
        <w:t>基本情况</w:t>
      </w:r>
    </w:p>
    <w:p w:rsidR="004B526A" w:rsidRDefault="002C6804" w:rsidP="00651907">
      <w:pPr>
        <w:spacing w:line="360" w:lineRule="auto"/>
        <w:ind w:firstLineChars="200" w:firstLine="482"/>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本合同所指的物业指</w:t>
      </w:r>
      <w:r w:rsidR="00265A68" w:rsidRPr="00D71B8F">
        <w:rPr>
          <w:rFonts w:ascii="MS Mincho" w:eastAsia="MS Mincho" w:hAnsi="MS Mincho" w:cs="MS Mincho" w:hint="eastAsia"/>
          <w:sz w:val="24"/>
          <w:szCs w:val="24"/>
        </w:rPr>
        <w:t>☑</w:t>
      </w:r>
      <w:r>
        <w:rPr>
          <w:rFonts w:ascii="宋体" w:eastAsia="宋体" w:hAnsi="宋体" w:cs="宋体" w:hint="eastAsia"/>
          <w:sz w:val="24"/>
          <w:szCs w:val="24"/>
        </w:rPr>
        <w:t>房屋；</w:t>
      </w:r>
      <w:r w:rsidR="00265A68">
        <w:rPr>
          <w:rFonts w:ascii="宋体" w:eastAsia="宋体" w:hAnsi="宋体" w:cs="宋体"/>
          <w:sz w:val="24"/>
          <w:szCs w:val="24"/>
        </w:rPr>
        <w:t>□</w:t>
      </w:r>
      <w:r>
        <w:rPr>
          <w:rFonts w:ascii="宋体" w:eastAsia="宋体" w:hAnsi="宋体" w:cs="宋体" w:hint="eastAsia"/>
          <w:sz w:val="24"/>
          <w:szCs w:val="24"/>
        </w:rPr>
        <w:t>场地；</w:t>
      </w:r>
      <w:r w:rsidR="00495100">
        <w:rPr>
          <w:rFonts w:ascii="宋体" w:eastAsia="宋体" w:hAnsi="宋体" w:cs="宋体"/>
          <w:sz w:val="24"/>
          <w:szCs w:val="24"/>
        </w:rPr>
        <w:t>□</w:t>
      </w:r>
      <w:r>
        <w:rPr>
          <w:rFonts w:ascii="宋体" w:eastAsia="宋体" w:hAnsi="宋体" w:cs="宋体" w:hint="eastAsia"/>
          <w:sz w:val="24"/>
          <w:szCs w:val="24"/>
        </w:rPr>
        <w:t>其他：</w:t>
      </w:r>
      <w:r w:rsidR="000F00D7">
        <w:rPr>
          <w:rFonts w:ascii="仿宋_GB2312" w:eastAsia="仿宋_GB2312" w:hAnsi="仿宋_GB2312" w:cs="仿宋_GB2312" w:hint="eastAsia"/>
          <w:sz w:val="24"/>
          <w:szCs w:val="24"/>
          <w:u w:val="single"/>
        </w:rPr>
        <w:t>（</w:t>
      </w:r>
      <w:r w:rsidR="00CB0771">
        <w:rPr>
          <w:rFonts w:ascii="仿宋_GB2312" w:eastAsia="仿宋_GB2312" w:hAnsi="仿宋_GB2312" w:cs="仿宋_GB2312" w:hint="eastAsia"/>
          <w:sz w:val="24"/>
          <w:szCs w:val="24"/>
          <w:u w:val="single"/>
        </w:rPr>
        <w:t xml:space="preserve">       </w:t>
      </w:r>
      <w:r w:rsidR="000F00D7">
        <w:rPr>
          <w:rFonts w:ascii="仿宋_GB2312" w:eastAsia="仿宋_GB2312" w:hAnsi="仿宋_GB2312" w:cs="仿宋_GB2312" w:hint="eastAsia"/>
          <w:sz w:val="24"/>
          <w:szCs w:val="24"/>
          <w:u w:val="single"/>
        </w:rPr>
        <w:t>）</w:t>
      </w:r>
    </w:p>
    <w:p w:rsidR="004B526A" w:rsidRDefault="002C6804" w:rsidP="00651907">
      <w:pPr>
        <w:spacing w:line="360" w:lineRule="auto"/>
        <w:ind w:firstLineChars="200" w:firstLine="482"/>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sidR="000F00D7">
        <w:rPr>
          <w:rFonts w:ascii="仿宋_GB2312" w:eastAsia="仿宋_GB2312" w:hAnsi="仿宋_GB2312" w:cs="仿宋_GB2312"/>
          <w:color w:val="000000" w:themeColor="text1"/>
          <w:sz w:val="24"/>
          <w:szCs w:val="24"/>
          <w:u w:val="single"/>
        </w:rPr>
        <w:t xml:space="preserve"> </w:t>
      </w:r>
      <w:r w:rsidR="00265A68">
        <w:rPr>
          <w:rFonts w:ascii="仿宋_GB2312" w:eastAsia="仿宋_GB2312" w:hAnsi="仿宋_GB2312" w:cs="仿宋_GB2312" w:hint="eastAsia"/>
          <w:color w:val="000000" w:themeColor="text1"/>
          <w:sz w:val="24"/>
          <w:szCs w:val="24"/>
          <w:u w:val="single"/>
        </w:rPr>
        <w:t>广东</w:t>
      </w:r>
      <w:r w:rsidR="00CB0771">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sz w:val="24"/>
          <w:szCs w:val="24"/>
          <w:lang w:val="zh-TW" w:eastAsia="zh-TW"/>
        </w:rPr>
        <w:t>市</w:t>
      </w:r>
      <w:r w:rsidR="000F00D7">
        <w:rPr>
          <w:rFonts w:ascii="仿宋_GB2312" w:eastAsia="仿宋_GB2312" w:hAnsi="仿宋_GB2312" w:cs="仿宋_GB2312"/>
          <w:color w:val="000000" w:themeColor="text1"/>
          <w:sz w:val="24"/>
          <w:szCs w:val="24"/>
          <w:u w:val="single"/>
        </w:rPr>
        <w:t xml:space="preserve"> </w:t>
      </w:r>
      <w:r w:rsidR="00265A68">
        <w:rPr>
          <w:rFonts w:ascii="仿宋_GB2312" w:eastAsia="仿宋_GB2312" w:hAnsi="仿宋_GB2312" w:cs="仿宋_GB2312" w:hint="eastAsia"/>
          <w:color w:val="000000" w:themeColor="text1"/>
          <w:sz w:val="24"/>
          <w:szCs w:val="24"/>
          <w:u w:val="single"/>
        </w:rPr>
        <w:t>廉江</w:t>
      </w:r>
      <w:r w:rsidR="000F00D7">
        <w:rPr>
          <w:rFonts w:ascii="仿宋_GB2312" w:eastAsia="仿宋_GB2312" w:hAnsi="仿宋_GB2312" w:cs="仿宋_GB2312"/>
          <w:color w:val="000000" w:themeColor="text1"/>
          <w:sz w:val="24"/>
          <w:szCs w:val="24"/>
          <w:u w:val="single"/>
        </w:rPr>
        <w:t xml:space="preserve"> </w:t>
      </w:r>
      <w:r>
        <w:rPr>
          <w:rFonts w:ascii="仿宋_GB2312" w:eastAsia="仿宋_GB2312" w:hAnsi="仿宋_GB2312" w:cs="仿宋_GB2312"/>
          <w:sz w:val="24"/>
          <w:szCs w:val="24"/>
          <w:lang w:val="zh-TW" w:eastAsia="zh-TW"/>
        </w:rPr>
        <w:t>县（</w:t>
      </w:r>
      <w:r>
        <w:rPr>
          <w:rFonts w:ascii="仿宋_GB2312" w:eastAsia="仿宋_GB2312" w:hAnsi="仿宋_GB2312" w:cs="仿宋_GB2312" w:hint="eastAsia"/>
          <w:sz w:val="24"/>
          <w:szCs w:val="24"/>
          <w:lang w:val="zh-TW"/>
        </w:rPr>
        <w:t>市、区</w:t>
      </w:r>
      <w:r>
        <w:rPr>
          <w:rFonts w:ascii="仿宋_GB2312" w:eastAsia="仿宋_GB2312" w:hAnsi="仿宋_GB2312" w:cs="仿宋_GB2312"/>
          <w:sz w:val="24"/>
          <w:szCs w:val="24"/>
          <w:lang w:val="zh-TW" w:eastAsia="zh-TW"/>
        </w:rPr>
        <w:t>）</w:t>
      </w:r>
      <w:r w:rsidR="00CB0771">
        <w:rPr>
          <w:rFonts w:ascii="仿宋_GB2312" w:eastAsia="仿宋_GB2312" w:hAnsi="仿宋_GB2312" w:cs="仿宋_GB2312" w:hint="eastAsia"/>
          <w:sz w:val="24"/>
          <w:szCs w:val="24"/>
          <w:u w:val="single"/>
        </w:rPr>
        <w:t xml:space="preserve"> </w:t>
      </w:r>
      <w:r w:rsidR="00265A68">
        <w:rPr>
          <w:rFonts w:ascii="仿宋_GB2312" w:eastAsia="仿宋_GB2312" w:hAnsi="仿宋_GB2312" w:cs="仿宋_GB2312" w:hint="eastAsia"/>
          <w:sz w:val="24"/>
          <w:szCs w:val="24"/>
          <w:u w:val="single"/>
        </w:rPr>
        <w:t>城南</w:t>
      </w:r>
      <w:r w:rsidR="00CB0771">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街</w:t>
      </w:r>
      <w:r>
        <w:rPr>
          <w:rFonts w:ascii="仿宋_GB2312" w:eastAsia="仿宋_GB2312" w:hAnsi="仿宋_GB2312" w:cs="仿宋_GB2312" w:hint="eastAsia"/>
          <w:sz w:val="24"/>
          <w:szCs w:val="24"/>
          <w:lang w:val="zh-TW"/>
        </w:rPr>
        <w:t>道</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乡、</w:t>
      </w:r>
      <w:r>
        <w:rPr>
          <w:rFonts w:ascii="仿宋_GB2312" w:eastAsia="仿宋_GB2312" w:hAnsi="仿宋_GB2312" w:cs="仿宋_GB2312"/>
          <w:sz w:val="24"/>
          <w:szCs w:val="24"/>
          <w:lang w:val="zh-TW" w:eastAsia="zh-TW"/>
        </w:rPr>
        <w:t>镇）</w:t>
      </w:r>
      <w:r w:rsidR="00CB0771">
        <w:rPr>
          <w:rFonts w:ascii="仿宋_GB2312" w:eastAsia="仿宋_GB2312" w:hAnsi="仿宋_GB2312" w:cs="仿宋_GB2312" w:hint="eastAsia"/>
          <w:sz w:val="24"/>
          <w:szCs w:val="24"/>
          <w:u w:val="single"/>
        </w:rPr>
        <w:t xml:space="preserve"> </w:t>
      </w:r>
      <w:r w:rsidR="00265A68">
        <w:rPr>
          <w:rFonts w:ascii="仿宋_GB2312" w:eastAsia="仿宋_GB2312" w:hAnsi="仿宋_GB2312" w:cs="仿宋_GB2312" w:hint="eastAsia"/>
          <w:sz w:val="24"/>
          <w:szCs w:val="24"/>
          <w:u w:val="single"/>
        </w:rPr>
        <w:t>良龙路</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4B526A" w:rsidRDefault="002C6804" w:rsidP="0065190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4B526A" w:rsidRDefault="002C6804">
      <w:pPr>
        <w:spacing w:line="360" w:lineRule="auto"/>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sidR="00CB0771">
        <w:rPr>
          <w:rFonts w:ascii="仿宋_GB2312" w:eastAsia="仿宋_GB2312" w:hAnsi="仿宋_GB2312" w:cs="仿宋_GB2312" w:hint="eastAsia"/>
          <w:sz w:val="24"/>
          <w:szCs w:val="24"/>
          <w:u w:val="single"/>
        </w:rPr>
        <w:t xml:space="preserve">  </w:t>
      </w:r>
      <w:r w:rsidR="00265A68">
        <w:rPr>
          <w:rFonts w:ascii="仿宋_GB2312" w:eastAsia="仿宋_GB2312" w:hAnsi="仿宋_GB2312" w:cs="仿宋_GB2312" w:hint="eastAsia"/>
          <w:sz w:val="24"/>
          <w:szCs w:val="24"/>
          <w:u w:val="single"/>
        </w:rPr>
        <w:t xml:space="preserve">53 </w:t>
      </w:r>
      <w:r w:rsidR="00CB0771">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使用面积</w:t>
      </w:r>
      <w:r w:rsidR="00CB0771">
        <w:rPr>
          <w:rFonts w:ascii="仿宋_GB2312" w:eastAsia="仿宋_GB2312" w:hAnsi="仿宋_GB2312" w:cs="仿宋_GB2312" w:hint="eastAsia"/>
          <w:sz w:val="24"/>
          <w:szCs w:val="24"/>
          <w:u w:val="single"/>
          <w:lang w:val="zh-TW"/>
        </w:rPr>
        <w:t xml:space="preserve"> </w:t>
      </w:r>
      <w:r w:rsidR="00265A68">
        <w:rPr>
          <w:rFonts w:ascii="仿宋_GB2312" w:eastAsia="仿宋_GB2312" w:hAnsi="仿宋_GB2312" w:cs="仿宋_GB2312" w:hint="eastAsia"/>
          <w:sz w:val="24"/>
          <w:szCs w:val="24"/>
          <w:u w:val="single"/>
          <w:lang w:val="zh-TW"/>
        </w:rPr>
        <w:t xml:space="preserve"> 53</w:t>
      </w:r>
      <w:r w:rsidR="00CB0771">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4B526A" w:rsidRDefault="002C6804" w:rsidP="0065190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sidR="00193C14" w:rsidRPr="00D71B8F">
        <w:rPr>
          <w:rFonts w:ascii="MS Mincho" w:eastAsia="MS Mincho" w:hAnsi="MS Mincho" w:cs="MS Mincho" w:hint="eastAsia"/>
          <w:sz w:val="24"/>
          <w:szCs w:val="24"/>
        </w:rPr>
        <w:t>☑</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sidR="00193C14">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其他。</w:t>
      </w:r>
    </w:p>
    <w:p w:rsidR="004B526A" w:rsidRDefault="002C6804">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sidR="00CB0771">
        <w:rPr>
          <w:rFonts w:ascii="宋体" w:eastAsiaTheme="minorEastAsia" w:hAnsi="宋体" w:hint="eastAsia"/>
          <w:spacing w:val="-12"/>
          <w:sz w:val="24"/>
          <w:u w:val="single"/>
        </w:rPr>
        <w:t xml:space="preserve">               </w:t>
      </w:r>
      <w:r>
        <w:rPr>
          <w:rFonts w:ascii="仿宋_GB2312" w:eastAsia="仿宋_GB2312" w:hAnsi="仿宋_GB2312" w:cs="仿宋_GB2312" w:hint="eastAsia"/>
          <w:sz w:val="24"/>
          <w:szCs w:val="24"/>
          <w:lang w:val="zh-TW" w:eastAsia="zh-TW"/>
        </w:rPr>
        <w:t>。</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sidR="00CB0771">
        <w:rPr>
          <w:rFonts w:ascii="仿宋_GB2312" w:eastAsia="仿宋_GB2312" w:hAnsi="仿宋" w:cs="仿宋_GB2312" w:hint="eastAsia"/>
          <w:sz w:val="24"/>
          <w:szCs w:val="24"/>
          <w:u w:val="single"/>
        </w:rPr>
        <w:t xml:space="preserve">                            </w:t>
      </w:r>
      <w:r>
        <w:rPr>
          <w:rFonts w:ascii="仿宋_GB2312" w:eastAsia="仿宋_GB2312" w:hAnsi="仿宋_GB2312" w:cs="仿宋_GB2312" w:hint="eastAsia"/>
          <w:sz w:val="24"/>
          <w:szCs w:val="24"/>
          <w:lang w:val="zh-TW" w:eastAsia="zh-TW"/>
        </w:rPr>
        <w:t>。</w:t>
      </w:r>
    </w:p>
    <w:p w:rsidR="004B526A" w:rsidRDefault="002C6804" w:rsidP="00651907">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  租赁用途、形式及交易方式</w:t>
      </w:r>
    </w:p>
    <w:p w:rsidR="004B526A" w:rsidRDefault="002C6804" w:rsidP="00651907">
      <w:pPr>
        <w:spacing w:line="360" w:lineRule="auto"/>
        <w:ind w:firstLineChars="200" w:firstLine="482"/>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lastRenderedPageBreak/>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sz w:val="24"/>
          <w:szCs w:val="24"/>
          <w:lang w:val="zh-TW"/>
        </w:rPr>
        <w:t>包括但不限于</w:t>
      </w:r>
      <w:r>
        <w:rPr>
          <w:rFonts w:ascii="仿宋_GB2312" w:eastAsia="仿宋_GB2312" w:hAnsi="仿宋_GB2312" w:cs="仿宋_GB2312" w:hint="eastAsia"/>
          <w:sz w:val="24"/>
          <w:szCs w:val="24"/>
          <w:lang w:val="zh-TW" w:eastAsia="zh-TW"/>
        </w:rPr>
        <w:t>客运站场经营、售票站点经营等）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不准经营</w:t>
      </w:r>
      <w:r>
        <w:rPr>
          <w:rFonts w:ascii="仿宋_GB2312" w:eastAsia="仿宋_GB2312" w:hAnsi="仿宋_GB2312" w:cs="仿宋_GB2312" w:hint="eastAsia"/>
          <w:color w:val="auto"/>
          <w:kern w:val="0"/>
          <w:sz w:val="24"/>
          <w:szCs w:val="24"/>
          <w:u w:val="single"/>
        </w:rPr>
        <w:t>医院</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sz w:val="24"/>
          <w:szCs w:val="24"/>
          <w:lang w:val="zh-TW"/>
        </w:rPr>
        <w:t>有毒污染、高噪音、</w:t>
      </w:r>
      <w:r>
        <w:rPr>
          <w:rFonts w:ascii="仿宋_GB2312" w:eastAsia="仿宋_GB2312" w:hAnsi="仿宋_GB2312" w:cs="仿宋_GB2312" w:hint="eastAsia"/>
          <w:sz w:val="24"/>
          <w:szCs w:val="24"/>
          <w:lang w:val="zh-TW" w:eastAsia="zh-TW"/>
        </w:rPr>
        <w:t>易燃易爆及</w:t>
      </w:r>
      <w:r>
        <w:rPr>
          <w:rFonts w:ascii="仿宋_GB2312" w:eastAsia="仿宋_GB2312" w:hAnsi="仿宋_GB2312" w:cs="仿宋_GB2312" w:hint="eastAsia"/>
          <w:sz w:val="24"/>
          <w:szCs w:val="24"/>
          <w:lang w:val="zh-TW"/>
        </w:rPr>
        <w:t>其他违法的商业项目</w:t>
      </w:r>
      <w:r>
        <w:rPr>
          <w:rFonts w:ascii="仿宋_GB2312" w:eastAsia="仿宋_GB2312" w:hAnsi="仿宋_GB2312" w:cs="仿宋_GB2312" w:hint="eastAsia"/>
          <w:sz w:val="24"/>
          <w:szCs w:val="24"/>
          <w:lang w:val="zh-TW" w:eastAsia="zh-TW"/>
        </w:rPr>
        <w:t>。</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rPr>
        <w:t>本物业出租仅作为</w:t>
      </w:r>
      <w:r w:rsidR="00193C14" w:rsidRPr="00A417A1">
        <w:rPr>
          <w:rFonts w:ascii="仿宋_GB2312" w:eastAsia="仿宋_GB2312" w:hAnsi="仿宋_GB2312" w:cs="仿宋_GB2312" w:hint="eastAsia"/>
          <w:sz w:val="24"/>
          <w:szCs w:val="24"/>
          <w:u w:val="single"/>
          <w:lang w:val="zh-TW"/>
        </w:rPr>
        <w:t xml:space="preserve">  </w:t>
      </w:r>
      <w:r w:rsidR="00CB0771">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rPr>
        <w:t>用途使用。</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4B526A" w:rsidRDefault="002C6804" w:rsidP="00651907">
      <w:pPr>
        <w:spacing w:line="360" w:lineRule="auto"/>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4B526A" w:rsidRDefault="0054244C" w:rsidP="0054244C">
      <w:pPr>
        <w:spacing w:line="360" w:lineRule="auto"/>
        <w:ind w:firstLineChars="200" w:firstLine="420"/>
        <w:rPr>
          <w:rFonts w:ascii="仿宋_GB2312" w:eastAsia="仿宋_GB2312" w:hAnsi="仿宋_GB2312" w:cs="仿宋_GB2312"/>
          <w:sz w:val="24"/>
          <w:szCs w:val="24"/>
        </w:rPr>
      </w:pPr>
      <w:r>
        <w:rPr>
          <w:rFonts w:ascii="仿宋_GB2312" w:eastAsia="仿宋_GB2312" w:hAnsi="仿宋_GB2312" w:cs="仿宋_GB2312" w:hint="eastAsia"/>
        </w:rPr>
        <w:t>□</w:t>
      </w:r>
      <w:r w:rsidR="002C6804">
        <w:rPr>
          <w:rFonts w:ascii="仿宋_GB2312" w:eastAsia="仿宋_GB2312" w:hAnsi="仿宋_GB2312" w:cs="仿宋_GB2312" w:hint="eastAsia"/>
          <w:sz w:val="24"/>
          <w:szCs w:val="24"/>
          <w:lang w:val="zh-TW" w:eastAsia="zh-TW"/>
        </w:rPr>
        <w:t>整套出租</w:t>
      </w:r>
      <w:r w:rsidR="002C6804">
        <w:rPr>
          <w:rFonts w:ascii="仿宋_GB2312" w:eastAsia="仿宋_GB2312" w:hAnsi="仿宋_GB2312" w:cs="仿宋_GB2312" w:hint="eastAsia"/>
          <w:sz w:val="24"/>
          <w:szCs w:val="24"/>
          <w:lang w:val="zh-TW"/>
        </w:rPr>
        <w:t>。</w:t>
      </w:r>
    </w:p>
    <w:p w:rsidR="004B526A" w:rsidRDefault="0054244C">
      <w:pPr>
        <w:spacing w:line="360" w:lineRule="auto"/>
        <w:ind w:firstLineChars="200" w:firstLine="480"/>
        <w:rPr>
          <w:rFonts w:ascii="仿宋_GB2312" w:eastAsia="仿宋_GB2312" w:hAnsi="仿宋_GB2312" w:cs="仿宋_GB2312"/>
          <w:sz w:val="24"/>
          <w:szCs w:val="24"/>
          <w:lang w:val="zh-TW" w:eastAsia="zh-TW"/>
        </w:rPr>
      </w:pPr>
      <w:r w:rsidRPr="00D71B8F">
        <w:rPr>
          <w:rFonts w:ascii="MS Mincho" w:eastAsia="MS Mincho" w:hAnsi="MS Mincho" w:cs="MS Mincho" w:hint="eastAsia"/>
          <w:sz w:val="24"/>
          <w:szCs w:val="24"/>
        </w:rPr>
        <w:t>☑</w:t>
      </w:r>
      <w:r w:rsidR="002C6804">
        <w:rPr>
          <w:rFonts w:ascii="仿宋_GB2312" w:eastAsia="仿宋_GB2312" w:hAnsi="仿宋_GB2312" w:cs="仿宋_GB2312" w:hint="eastAsia"/>
          <w:sz w:val="24"/>
          <w:szCs w:val="24"/>
          <w:lang w:val="zh-TW" w:eastAsia="zh-TW"/>
        </w:rPr>
        <w:t>部分出租</w:t>
      </w:r>
      <w:r w:rsidR="002C6804">
        <w:rPr>
          <w:rFonts w:ascii="仿宋_GB2312" w:eastAsia="仿宋_GB2312" w:hAnsi="仿宋_GB2312" w:cs="仿宋_GB2312" w:hint="eastAsia"/>
          <w:sz w:val="24"/>
          <w:szCs w:val="24"/>
          <w:lang w:val="zh-TW"/>
        </w:rPr>
        <w:t>。</w:t>
      </w:r>
      <w:r w:rsidR="002C6804">
        <w:rPr>
          <w:rFonts w:ascii="仿宋_GB2312" w:eastAsia="仿宋_GB2312" w:hAnsi="仿宋_GB2312" w:cs="仿宋_GB2312" w:hint="eastAsia"/>
          <w:sz w:val="24"/>
          <w:szCs w:val="24"/>
          <w:lang w:val="zh-TW" w:eastAsia="zh-TW"/>
        </w:rPr>
        <w:t>出租部位为</w:t>
      </w:r>
      <w:r w:rsidR="002C6804">
        <w:rPr>
          <w:rFonts w:ascii="仿宋_GB2312" w:eastAsia="仿宋_GB2312" w:hAnsi="仿宋_GB2312" w:cs="仿宋_GB2312" w:hint="eastAsia"/>
          <w:sz w:val="24"/>
          <w:szCs w:val="24"/>
          <w:lang w:val="zh-TW"/>
        </w:rPr>
        <w:t>，</w:t>
      </w:r>
      <w:r w:rsidR="002C6804">
        <w:rPr>
          <w:rFonts w:ascii="仿宋_GB2312" w:eastAsia="仿宋_GB2312" w:hAnsi="仿宋_GB2312" w:cs="仿宋_GB2312" w:hint="eastAsia"/>
          <w:sz w:val="24"/>
          <w:szCs w:val="24"/>
          <w:lang w:val="zh-TW" w:eastAsia="zh-TW"/>
        </w:rPr>
        <w:t>使用面积为</w:t>
      </w:r>
      <w:r w:rsidR="00CB0771">
        <w:rPr>
          <w:rFonts w:ascii="微软雅黑" w:eastAsia="微软雅黑" w:hAnsi="微软雅黑" w:cs="仿宋_GB2312" w:hint="eastAsia"/>
          <w:sz w:val="24"/>
          <w:szCs w:val="24"/>
          <w:u w:val="single"/>
          <w:lang w:val="zh-TW"/>
        </w:rPr>
        <w:t xml:space="preserve"> </w:t>
      </w:r>
      <w:r w:rsidR="00CB0771" w:rsidRPr="00265A68">
        <w:rPr>
          <w:rFonts w:ascii="仿宋_GB2312" w:eastAsia="仿宋_GB2312" w:hAnsi="微软雅黑" w:cs="仿宋_GB2312" w:hint="eastAsia"/>
          <w:sz w:val="24"/>
          <w:szCs w:val="24"/>
          <w:u w:val="single"/>
          <w:lang w:val="zh-TW"/>
        </w:rPr>
        <w:t xml:space="preserve"> </w:t>
      </w:r>
      <w:r w:rsidR="00265A68" w:rsidRPr="00265A68">
        <w:rPr>
          <w:rFonts w:ascii="仿宋_GB2312" w:eastAsia="仿宋_GB2312" w:hAnsi="微软雅黑" w:cs="仿宋_GB2312" w:hint="eastAsia"/>
          <w:sz w:val="24"/>
          <w:szCs w:val="24"/>
          <w:u w:val="single"/>
          <w:lang w:val="zh-TW"/>
        </w:rPr>
        <w:t>53</w:t>
      </w:r>
      <w:r w:rsidR="00265A68">
        <w:rPr>
          <w:rFonts w:ascii="微软雅黑" w:eastAsia="微软雅黑" w:hAnsi="微软雅黑" w:cs="仿宋_GB2312" w:hint="eastAsia"/>
          <w:sz w:val="24"/>
          <w:szCs w:val="24"/>
          <w:u w:val="single"/>
          <w:lang w:val="zh-TW"/>
        </w:rPr>
        <w:t xml:space="preserve"> </w:t>
      </w:r>
      <w:r w:rsidR="00CB0771">
        <w:rPr>
          <w:rFonts w:ascii="微软雅黑" w:eastAsia="微软雅黑" w:hAnsi="微软雅黑" w:cs="仿宋_GB2312" w:hint="eastAsia"/>
          <w:sz w:val="24"/>
          <w:szCs w:val="24"/>
          <w:u w:val="single"/>
          <w:lang w:val="zh-TW"/>
        </w:rPr>
        <w:t xml:space="preserve"> </w:t>
      </w:r>
      <w:r w:rsidR="002C6804">
        <w:rPr>
          <w:rFonts w:ascii="仿宋_GB2312" w:eastAsia="仿宋_GB2312" w:hAnsi="仿宋_GB2312" w:cs="仿宋_GB2312" w:hint="eastAsia"/>
          <w:sz w:val="24"/>
          <w:szCs w:val="24"/>
          <w:lang w:val="zh-TW" w:eastAsia="zh-TW"/>
        </w:rPr>
        <w:t>平方米。</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物业平面图</w:t>
      </w:r>
      <w:r>
        <w:rPr>
          <w:rFonts w:ascii="仿宋_GB2312" w:eastAsia="仿宋_GB2312" w:hAnsi="仿宋_GB2312" w:cs="仿宋_GB2312" w:hint="eastAsia"/>
          <w:sz w:val="24"/>
          <w:szCs w:val="24"/>
          <w:lang w:val="zh-TW" w:eastAsia="zh-TW"/>
        </w:rPr>
        <w:t>详见附件</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及出租部位平面图》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如为部分出租，须标注出租部位。</w:t>
      </w:r>
    </w:p>
    <w:p w:rsidR="004B526A" w:rsidRDefault="002C6804" w:rsidP="0065190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4B526A" w:rsidRDefault="002C6804">
      <w:pPr>
        <w:pStyle w:val="a6"/>
        <w:spacing w:before="0" w:after="0" w:line="360" w:lineRule="auto"/>
        <w:ind w:firstLineChars="200" w:firstLine="480"/>
        <w:jc w:val="both"/>
        <w:rPr>
          <w:rFonts w:ascii="仿宋_GB2312" w:eastAsia="仿宋_GB2312" w:hAnsi="仿宋_GB2312" w:cs="仿宋_GB2312"/>
          <w:kern w:val="2"/>
        </w:rPr>
      </w:pPr>
      <w:r>
        <w:rPr>
          <w:rFonts w:ascii="仿宋_GB2312" w:eastAsia="仿宋_GB2312" w:hAnsi="仿宋_GB2312" w:cs="仿宋_GB2312" w:hint="eastAsia"/>
        </w:rPr>
        <w:t>□</w:t>
      </w:r>
      <w:r>
        <w:rPr>
          <w:rFonts w:ascii="仿宋_GB2312" w:eastAsia="仿宋_GB2312" w:hAnsi="仿宋_GB2312" w:cs="仿宋_GB2312" w:hint="eastAsia"/>
          <w:kern w:val="2"/>
          <w:lang w:val="zh-TW" w:eastAsia="zh-TW"/>
        </w:rPr>
        <w:t>甲乙双方自行成交</w:t>
      </w:r>
      <w:r>
        <w:rPr>
          <w:rFonts w:ascii="仿宋_GB2312" w:eastAsia="仿宋_GB2312" w:hAnsi="仿宋_GB2312" w:cs="仿宋_GB2312" w:hint="eastAsia"/>
          <w:kern w:val="2"/>
          <w:lang w:val="zh-TW"/>
        </w:rPr>
        <w:t>；</w:t>
      </w:r>
      <w:r w:rsidR="000F00D7" w:rsidRPr="00D71B8F">
        <w:rPr>
          <w:rFonts w:ascii="MS Mincho" w:eastAsia="MS Mincho" w:hAnsi="MS Mincho" w:cs="MS Mincho" w:hint="eastAsia"/>
        </w:rPr>
        <w:t>☑</w:t>
      </w:r>
      <w:r>
        <w:rPr>
          <w:rFonts w:ascii="仿宋_GB2312" w:eastAsia="仿宋_GB2312" w:hAnsi="仿宋_GB2312" w:cs="仿宋_GB2312" w:hint="eastAsia"/>
          <w:kern w:val="2"/>
          <w:lang w:val="zh-TW" w:eastAsia="zh-TW"/>
        </w:rPr>
        <w:t>甲乙双方</w:t>
      </w:r>
      <w:r>
        <w:rPr>
          <w:rFonts w:ascii="仿宋_GB2312" w:eastAsia="仿宋_GB2312" w:hAnsi="仿宋_GB2312" w:cs="仿宋_GB2312" w:hint="eastAsia"/>
          <w:kern w:val="2"/>
          <w:lang w:val="zh-TW"/>
        </w:rPr>
        <w:t>经</w:t>
      </w:r>
      <w:r w:rsidR="000F00D7">
        <w:rPr>
          <w:rFonts w:ascii="仿宋_GB2312" w:eastAsia="仿宋_GB2312" w:hAnsi="仿宋_GB2312" w:cs="仿宋_GB2312" w:hint="eastAsia"/>
          <w:color w:val="000000" w:themeColor="text1"/>
          <w:kern w:val="2"/>
          <w:u w:val="single"/>
          <w:lang w:val="zh-TW"/>
        </w:rPr>
        <w:t>廉江汽车运输总站</w:t>
      </w:r>
      <w:r w:rsidR="000F00D7" w:rsidRPr="00BA1B42">
        <w:rPr>
          <w:rFonts w:ascii="仿宋_GB2312" w:eastAsia="仿宋_GB2312" w:hAnsi="仿宋_GB2312" w:cs="仿宋_GB2312" w:hint="eastAsia"/>
          <w:color w:val="000000" w:themeColor="text1"/>
          <w:kern w:val="2"/>
          <w:u w:val="single"/>
        </w:rPr>
        <w:t>公开招</w:t>
      </w:r>
      <w:r w:rsidR="000F00D7">
        <w:rPr>
          <w:rFonts w:ascii="仿宋_GB2312" w:eastAsia="仿宋_GB2312" w:hAnsi="仿宋_GB2312" w:cs="仿宋_GB2312" w:hint="eastAsia"/>
          <w:color w:val="000000" w:themeColor="text1"/>
          <w:kern w:val="2"/>
          <w:u w:val="single"/>
        </w:rPr>
        <w:t>租竞</w:t>
      </w:r>
      <w:r w:rsidR="000F00D7" w:rsidRPr="00BA1B42">
        <w:rPr>
          <w:rFonts w:ascii="仿宋_GB2312" w:eastAsia="仿宋_GB2312" w:hAnsi="仿宋_GB2312" w:cs="仿宋_GB2312" w:hint="eastAsia"/>
          <w:color w:val="000000" w:themeColor="text1"/>
          <w:kern w:val="2"/>
          <w:u w:val="single"/>
        </w:rPr>
        <w:t>标</w:t>
      </w:r>
      <w:r>
        <w:rPr>
          <w:rFonts w:ascii="仿宋_GB2312" w:eastAsia="仿宋_GB2312" w:hAnsi="仿宋_GB2312" w:cs="仿宋_GB2312" w:hint="eastAsia"/>
          <w:kern w:val="2"/>
        </w:rPr>
        <w:t>平台竞价招租，确认高价者成交。</w:t>
      </w:r>
    </w:p>
    <w:p w:rsidR="004B526A" w:rsidRDefault="002C6804" w:rsidP="00651907">
      <w:pPr>
        <w:spacing w:line="360" w:lineRule="auto"/>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 xml:space="preserve">条 </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4B526A" w:rsidRDefault="002C6804" w:rsidP="0065190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4B526A" w:rsidRDefault="002C6804" w:rsidP="00CB0771">
      <w:pPr>
        <w:spacing w:line="360" w:lineRule="auto"/>
        <w:ind w:leftChars="100" w:left="210" w:firstLineChars="100" w:firstLine="24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sidR="00CB0771">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TW" w:eastAsia="zh-TW"/>
        </w:rPr>
        <w:t>年</w:t>
      </w:r>
      <w:r w:rsidR="00265A68">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CN"/>
        </w:rPr>
        <w:t>个</w:t>
      </w:r>
      <w:r>
        <w:rPr>
          <w:rFonts w:ascii="仿宋_GB2312" w:eastAsia="仿宋_GB2312" w:hAnsi="仿宋_GB2312" w:cs="仿宋_GB2312"/>
          <w:sz w:val="24"/>
          <w:szCs w:val="24"/>
          <w:lang w:val="zh-TW" w:eastAsia="zh-TW"/>
        </w:rPr>
        <w:t>月，租赁时间自</w:t>
      </w:r>
      <w:r w:rsidR="00CB0771">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TW" w:eastAsia="zh-TW"/>
        </w:rPr>
        <w:t>年</w:t>
      </w:r>
      <w:r w:rsidR="00CB0771">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TW" w:eastAsia="zh-TW"/>
        </w:rPr>
        <w:t>月</w:t>
      </w:r>
      <w:r w:rsidR="00CB0771">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TW" w:eastAsia="zh-TW"/>
        </w:rPr>
        <w:t>日</w:t>
      </w:r>
      <w:r>
        <w:rPr>
          <w:rFonts w:ascii="仿宋_GB2312" w:eastAsia="仿宋_GB2312" w:hAnsi="仿宋_GB2312" w:cs="仿宋_GB2312" w:hint="eastAsia"/>
          <w:sz w:val="24"/>
          <w:szCs w:val="24"/>
          <w:lang w:val="zh-TW"/>
        </w:rPr>
        <w:t>起</w:t>
      </w:r>
      <w:r>
        <w:rPr>
          <w:rFonts w:ascii="仿宋_GB2312" w:eastAsia="仿宋_GB2312" w:hAnsi="仿宋_GB2312" w:cs="仿宋_GB2312"/>
          <w:sz w:val="24"/>
          <w:szCs w:val="24"/>
          <w:lang w:val="zh-TW" w:eastAsia="zh-TW"/>
        </w:rPr>
        <w:t>至</w:t>
      </w:r>
      <w:r w:rsidR="00CB0771">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TW" w:eastAsia="zh-TW"/>
        </w:rPr>
        <w:t>年</w:t>
      </w:r>
      <w:r w:rsidR="00CB0771">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lang w:val="zh-TW" w:eastAsia="zh-TW"/>
        </w:rPr>
        <w:t>月日止。租赁期满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2个月提出书面申请，在招租时可享有同等条件下的优先承租权。</w:t>
      </w:r>
    </w:p>
    <w:p w:rsidR="004B526A" w:rsidRPr="00CF0C8E" w:rsidRDefault="002C6804">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2.装修期约定：</w:t>
      </w:r>
      <w:r w:rsidR="00CF0C8E" w:rsidRPr="00CF0C8E">
        <w:rPr>
          <w:rFonts w:ascii="微软雅黑" w:eastAsia="微软雅黑" w:hAnsi="微软雅黑" w:cs="仿宋_GB2312" w:hint="eastAsia"/>
          <w:sz w:val="24"/>
          <w:szCs w:val="24"/>
          <w:u w:val="single"/>
        </w:rPr>
        <w:t>×</w:t>
      </w:r>
    </w:p>
    <w:p w:rsidR="004B526A" w:rsidRDefault="002C6804" w:rsidP="00651907">
      <w:pPr>
        <w:spacing w:line="360" w:lineRule="auto"/>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1.租金标准：人民币大写</w:t>
      </w:r>
      <w:r w:rsidR="00CB0771">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元</w:t>
      </w:r>
      <w:r w:rsidR="00995575">
        <w:rPr>
          <w:rFonts w:ascii="仿宋_GB2312" w:eastAsia="仿宋_GB2312" w:hAnsi="仿宋_GB2312" w:cs="仿宋_GB2312" w:hint="eastAsia"/>
          <w:sz w:val="24"/>
          <w:szCs w:val="24"/>
        </w:rPr>
        <w:t>整</w:t>
      </w:r>
      <w:r>
        <w:rPr>
          <w:rFonts w:ascii="仿宋_GB2312" w:eastAsia="仿宋_GB2312" w:hAnsi="仿宋_GB2312" w:cs="仿宋_GB2312" w:hint="eastAsia"/>
          <w:sz w:val="24"/>
          <w:szCs w:val="24"/>
        </w:rPr>
        <w:t>/（</w:t>
      </w:r>
      <w:r>
        <w:rPr>
          <w:rFonts w:ascii="宋体" w:eastAsia="宋体" w:hAnsi="宋体" w:cs="宋体"/>
          <w:sz w:val="24"/>
          <w:szCs w:val="24"/>
        </w:rPr>
        <w:t>□</w:t>
      </w:r>
      <w:r>
        <w:rPr>
          <w:rFonts w:ascii="仿宋_GB2312" w:eastAsia="仿宋_GB2312" w:hAnsi="仿宋_GB2312" w:cs="仿宋_GB2312" w:hint="eastAsia"/>
          <w:sz w:val="24"/>
          <w:szCs w:val="24"/>
        </w:rPr>
        <w:t>月</w:t>
      </w:r>
      <w:r w:rsidR="000F00D7">
        <w:rPr>
          <w:rFonts w:ascii="宋体" w:eastAsia="宋体" w:hAnsi="宋体" w:cs="宋体"/>
          <w:sz w:val="24"/>
          <w:szCs w:val="24"/>
        </w:rPr>
        <w:t>□</w:t>
      </w:r>
      <w:r>
        <w:rPr>
          <w:rFonts w:ascii="仿宋_GB2312" w:eastAsia="仿宋_GB2312" w:hAnsi="仿宋_GB2312" w:cs="仿宋_GB2312" w:hint="eastAsia"/>
          <w:sz w:val="24"/>
          <w:szCs w:val="24"/>
        </w:rPr>
        <w:t>季度</w:t>
      </w:r>
      <w:r>
        <w:rPr>
          <w:rFonts w:ascii="宋体" w:eastAsia="宋体" w:hAnsi="宋体" w:cs="宋体"/>
          <w:sz w:val="24"/>
          <w:szCs w:val="24"/>
        </w:rPr>
        <w:t>□</w:t>
      </w:r>
      <w:r>
        <w:rPr>
          <w:rFonts w:ascii="仿宋_GB2312" w:eastAsia="仿宋_GB2312" w:hAnsi="仿宋_GB2312" w:cs="仿宋_GB2312" w:hint="eastAsia"/>
          <w:sz w:val="24"/>
          <w:szCs w:val="24"/>
        </w:rPr>
        <w:t>半年</w:t>
      </w:r>
      <w:r w:rsidR="000F00D7">
        <w:rPr>
          <w:rFonts w:ascii="宋体" w:eastAsia="宋体" w:hAnsi="宋体" w:cs="宋体" w:hint="eastAsia"/>
          <w:sz w:val="24"/>
          <w:szCs w:val="24"/>
        </w:rPr>
        <w:t>☑</w:t>
      </w:r>
      <w:r>
        <w:rPr>
          <w:rFonts w:ascii="仿宋_GB2312" w:eastAsia="仿宋_GB2312" w:hAnsi="仿宋_GB2312" w:cs="仿宋_GB2312" w:hint="eastAsia"/>
          <w:sz w:val="24"/>
          <w:szCs w:val="24"/>
        </w:rPr>
        <w:t>年），小写</w:t>
      </w:r>
      <w:r w:rsidR="000F00D7">
        <w:rPr>
          <w:rFonts w:ascii="仿宋_GB2312" w:eastAsia="仿宋_GB2312" w:hAnsi="仿宋_GB2312" w:cs="仿宋_GB2312" w:hint="eastAsia"/>
          <w:sz w:val="24"/>
          <w:szCs w:val="24"/>
          <w:u w:val="single"/>
        </w:rPr>
        <w:t>￥</w:t>
      </w:r>
      <w:r w:rsidR="00CB0771">
        <w:rPr>
          <w:rFonts w:ascii="仿宋_GB2312" w:eastAsia="仿宋_GB2312" w:hAnsi="仿宋_GB2312" w:cs="仿宋_GB2312" w:hint="eastAsia"/>
          <w:sz w:val="24"/>
          <w:szCs w:val="24"/>
          <w:u w:val="single"/>
        </w:rPr>
        <w:t xml:space="preserve">   </w:t>
      </w:r>
      <w:r w:rsidR="00EA0A98">
        <w:rPr>
          <w:rFonts w:ascii="仿宋_GB2312" w:eastAsia="仿宋_GB2312" w:hAnsi="仿宋_GB2312" w:cs="仿宋_GB2312" w:hint="eastAsia"/>
          <w:sz w:val="24"/>
          <w:szCs w:val="24"/>
          <w:u w:val="single"/>
        </w:rPr>
        <w:t>.00</w:t>
      </w:r>
      <w:r>
        <w:rPr>
          <w:rFonts w:ascii="仿宋_GB2312" w:eastAsia="仿宋_GB2312" w:hAnsi="仿宋_GB2312" w:cs="仿宋_GB2312" w:hint="eastAsia"/>
          <w:sz w:val="24"/>
          <w:szCs w:val="24"/>
        </w:rPr>
        <w:t>元/（</w:t>
      </w:r>
      <w:r>
        <w:rPr>
          <w:rFonts w:ascii="宋体" w:eastAsia="宋体" w:hAnsi="宋体" w:cs="宋体"/>
          <w:sz w:val="24"/>
          <w:szCs w:val="24"/>
        </w:rPr>
        <w:t>□</w:t>
      </w:r>
      <w:r>
        <w:rPr>
          <w:rFonts w:ascii="仿宋_GB2312" w:eastAsia="仿宋_GB2312" w:hAnsi="仿宋_GB2312" w:cs="仿宋_GB2312" w:hint="eastAsia"/>
          <w:sz w:val="24"/>
          <w:szCs w:val="24"/>
        </w:rPr>
        <w:t>月</w:t>
      </w:r>
      <w:r>
        <w:rPr>
          <w:rFonts w:ascii="宋体" w:eastAsia="宋体" w:hAnsi="宋体" w:cs="宋体"/>
          <w:sz w:val="24"/>
          <w:szCs w:val="24"/>
        </w:rPr>
        <w:t>□</w:t>
      </w:r>
      <w:r>
        <w:rPr>
          <w:rFonts w:ascii="仿宋_GB2312" w:eastAsia="仿宋_GB2312" w:hAnsi="仿宋_GB2312" w:cs="仿宋_GB2312" w:hint="eastAsia"/>
          <w:sz w:val="24"/>
          <w:szCs w:val="24"/>
        </w:rPr>
        <w:t>季度</w:t>
      </w:r>
      <w:r>
        <w:rPr>
          <w:rFonts w:ascii="宋体" w:eastAsia="宋体" w:hAnsi="宋体" w:cs="宋体"/>
          <w:sz w:val="24"/>
          <w:szCs w:val="24"/>
        </w:rPr>
        <w:t>□</w:t>
      </w:r>
      <w:r>
        <w:rPr>
          <w:rFonts w:ascii="仿宋_GB2312" w:eastAsia="仿宋_GB2312" w:hAnsi="仿宋_GB2312" w:cs="仿宋_GB2312" w:hint="eastAsia"/>
          <w:sz w:val="24"/>
          <w:szCs w:val="24"/>
        </w:rPr>
        <w:t>半年</w:t>
      </w:r>
      <w:r w:rsidR="000F00D7">
        <w:rPr>
          <w:rFonts w:ascii="宋体" w:eastAsia="宋体" w:hAnsi="宋体" w:cs="宋体" w:hint="eastAsia"/>
          <w:sz w:val="24"/>
          <w:szCs w:val="24"/>
        </w:rPr>
        <w:t>☑</w:t>
      </w:r>
      <w:r>
        <w:rPr>
          <w:rFonts w:ascii="仿宋_GB2312" w:eastAsia="仿宋_GB2312" w:hAnsi="仿宋_GB2312" w:cs="仿宋_GB2312" w:hint="eastAsia"/>
          <w:sz w:val="24"/>
          <w:szCs w:val="24"/>
        </w:rPr>
        <w:t>年）。</w:t>
      </w:r>
    </w:p>
    <w:p w:rsidR="00995575" w:rsidRDefault="002C6804">
      <w:pPr>
        <w:spacing w:line="360" w:lineRule="auto"/>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hint="eastAsia"/>
          <w:sz w:val="24"/>
          <w:szCs w:val="24"/>
        </w:rPr>
        <w:t>2.租赁合同期内，租金递增约定为</w:t>
      </w:r>
      <w:r w:rsidR="001D6EFF" w:rsidRPr="00CF0C8E">
        <w:rPr>
          <w:rFonts w:ascii="微软雅黑" w:eastAsia="微软雅黑" w:hAnsi="微软雅黑" w:cs="仿宋_GB2312" w:hint="eastAsia"/>
          <w:sz w:val="24"/>
          <w:szCs w:val="24"/>
          <w:u w:val="single"/>
        </w:rPr>
        <w:t>×</w:t>
      </w:r>
      <w:r>
        <w:rPr>
          <w:rFonts w:ascii="仿宋_GB2312" w:eastAsia="仿宋_GB2312" w:hAnsi="仿宋_GB2312" w:cs="仿宋_GB2312" w:hint="eastAsia"/>
          <w:sz w:val="24"/>
          <w:szCs w:val="24"/>
        </w:rPr>
        <w:t>。</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3.租金结算方式为：</w:t>
      </w:r>
    </w:p>
    <w:p w:rsidR="004B526A" w:rsidRDefault="00FF320E">
      <w:pPr>
        <w:spacing w:line="360" w:lineRule="auto"/>
        <w:ind w:firstLineChars="200" w:firstLine="480"/>
        <w:rPr>
          <w:rFonts w:ascii="仿宋_GB2312" w:eastAsia="仿宋_GB2312" w:hAnsi="仿宋_GB2312" w:cs="仿宋_GB2312"/>
          <w:sz w:val="24"/>
          <w:szCs w:val="24"/>
        </w:rPr>
      </w:pPr>
      <w:r w:rsidRPr="00D71B8F">
        <w:rPr>
          <w:rFonts w:ascii="MS Mincho" w:eastAsia="MS Mincho" w:hAnsi="MS Mincho" w:cs="MS Mincho" w:hint="eastAsia"/>
          <w:sz w:val="24"/>
          <w:szCs w:val="24"/>
        </w:rPr>
        <w:lastRenderedPageBreak/>
        <w:t>☑</w:t>
      </w:r>
      <w:r w:rsidR="002C6804">
        <w:rPr>
          <w:rFonts w:ascii="仿宋_GB2312" w:eastAsia="仿宋_GB2312" w:hAnsi="仿宋_GB2312" w:cs="仿宋_GB2312"/>
          <w:sz w:val="24"/>
          <w:szCs w:val="24"/>
          <w:lang w:val="zh-TW" w:eastAsia="zh-TW"/>
        </w:rPr>
        <w:t>按月结算</w:t>
      </w:r>
      <w:r w:rsidR="002C6804">
        <w:rPr>
          <w:rFonts w:ascii="仿宋_GB2312" w:eastAsia="仿宋_GB2312" w:hAnsi="仿宋_GB2312" w:cs="仿宋_GB2312" w:hint="eastAsia"/>
          <w:sz w:val="24"/>
          <w:szCs w:val="24"/>
          <w:lang w:val="zh-TW"/>
        </w:rPr>
        <w:t>，</w:t>
      </w:r>
      <w:r w:rsidR="002C6804">
        <w:rPr>
          <w:rFonts w:ascii="仿宋_GB2312" w:eastAsia="仿宋_GB2312" w:hAnsi="仿宋_GB2312" w:cs="仿宋_GB2312"/>
          <w:sz w:val="24"/>
          <w:szCs w:val="24"/>
          <w:lang w:val="zh-TW" w:eastAsia="zh-TW"/>
        </w:rPr>
        <w:t>乙方</w:t>
      </w:r>
      <w:r w:rsidR="002C6804">
        <w:rPr>
          <w:rFonts w:ascii="仿宋_GB2312" w:eastAsia="仿宋_GB2312" w:hAnsi="仿宋_GB2312" w:cs="仿宋_GB2312" w:hint="eastAsia"/>
          <w:sz w:val="24"/>
          <w:szCs w:val="24"/>
          <w:lang w:val="zh-TW"/>
        </w:rPr>
        <w:t>应</w:t>
      </w:r>
      <w:r w:rsidR="002C6804">
        <w:rPr>
          <w:rFonts w:ascii="仿宋_GB2312" w:eastAsia="仿宋_GB2312" w:hAnsi="仿宋_GB2312" w:cs="仿宋_GB2312"/>
          <w:sz w:val="24"/>
          <w:szCs w:val="24"/>
          <w:lang w:val="zh-TW" w:eastAsia="zh-TW"/>
        </w:rPr>
        <w:t>在每月的第</w:t>
      </w:r>
      <w:r w:rsidR="00132127" w:rsidRPr="00132127">
        <w:rPr>
          <w:rFonts w:ascii="仿宋_GB2312" w:eastAsia="仿宋_GB2312" w:hAnsi="仿宋_GB2312" w:cs="仿宋_GB2312" w:hint="eastAsia"/>
          <w:sz w:val="24"/>
          <w:szCs w:val="24"/>
          <w:u w:val="single"/>
          <w:lang w:val="zh-TW"/>
        </w:rPr>
        <w:t xml:space="preserve"> </w:t>
      </w:r>
      <w:r w:rsidR="00132127" w:rsidRPr="00132127">
        <w:rPr>
          <w:rFonts w:ascii="仿宋_GB2312" w:eastAsia="仿宋_GB2312" w:hAnsi="仿宋_GB2312" w:cs="仿宋_GB2312" w:hint="eastAsia"/>
          <w:color w:val="FF0000"/>
          <w:sz w:val="24"/>
          <w:szCs w:val="24"/>
          <w:u w:val="single"/>
          <w:lang w:val="zh-TW"/>
        </w:rPr>
        <w:t>5</w:t>
      </w:r>
      <w:r w:rsidR="00132127" w:rsidRPr="00132127">
        <w:rPr>
          <w:rFonts w:ascii="仿宋_GB2312" w:eastAsia="仿宋_GB2312" w:hAnsi="仿宋_GB2312" w:cs="仿宋_GB2312" w:hint="eastAsia"/>
          <w:sz w:val="24"/>
          <w:szCs w:val="24"/>
          <w:u w:val="single"/>
          <w:lang w:val="zh-TW"/>
        </w:rPr>
        <w:t xml:space="preserve"> </w:t>
      </w:r>
      <w:r w:rsidR="002C6804">
        <w:rPr>
          <w:rFonts w:ascii="仿宋_GB2312" w:eastAsia="仿宋_GB2312" w:hAnsi="仿宋_GB2312" w:cs="仿宋_GB2312"/>
          <w:sz w:val="24"/>
          <w:szCs w:val="24"/>
          <w:lang w:val="zh-TW" w:eastAsia="zh-TW"/>
        </w:rPr>
        <w:t>日前结清本月租金</w:t>
      </w:r>
      <w:r w:rsidR="002C6804">
        <w:rPr>
          <w:rFonts w:ascii="仿宋_GB2312" w:eastAsia="仿宋_GB2312" w:hAnsi="仿宋_GB2312" w:cs="仿宋_GB2312" w:hint="eastAsia"/>
          <w:sz w:val="24"/>
          <w:szCs w:val="24"/>
          <w:lang w:val="zh-TW"/>
        </w:rPr>
        <w:t>，</w:t>
      </w:r>
      <w:r w:rsidR="002C6804">
        <w:rPr>
          <w:rFonts w:ascii="仿宋_GB2312" w:eastAsia="仿宋_GB2312" w:hAnsi="仿宋_GB2312" w:cs="仿宋_GB2312"/>
          <w:sz w:val="24"/>
          <w:szCs w:val="24"/>
          <w:lang w:val="zh-TW" w:eastAsia="zh-TW"/>
        </w:rPr>
        <w:t>甲方应在收款后的日内出具相对应金额的票据（包括发票或收据）。</w:t>
      </w:r>
    </w:p>
    <w:p w:rsidR="004B526A" w:rsidRDefault="002C6804">
      <w:pPr>
        <w:spacing w:line="360" w:lineRule="auto"/>
        <w:ind w:firstLineChars="200" w:firstLine="480"/>
        <w:rPr>
          <w:rFonts w:ascii="仿宋_GB2312" w:eastAsia="仿宋_GB2312" w:hAnsi="仿宋_GB2312" w:cs="仿宋_GB2312"/>
          <w:sz w:val="24"/>
          <w:szCs w:val="24"/>
        </w:rPr>
      </w:pPr>
      <w:r>
        <w:rPr>
          <w:rFonts w:ascii="宋体" w:eastAsia="宋体" w:hAnsi="宋体" w:cs="宋体"/>
          <w:sz w:val="24"/>
          <w:szCs w:val="24"/>
        </w:rPr>
        <w:t>□</w:t>
      </w:r>
      <w:r>
        <w:rPr>
          <w:rFonts w:ascii="仿宋_GB2312" w:eastAsia="仿宋_GB2312" w:hAnsi="仿宋_GB2312" w:cs="仿宋_GB2312"/>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sz w:val="24"/>
          <w:szCs w:val="24"/>
          <w:lang w:val="zh-TW" w:eastAsia="zh-TW"/>
        </w:rPr>
        <w:t>式为：</w:t>
      </w:r>
      <w:r w:rsidR="00B7556B">
        <w:rPr>
          <w:rFonts w:ascii="仿宋_GB2312" w:eastAsia="仿宋_GB2312" w:hAnsi="仿宋_GB2312" w:cs="仿宋_GB2312" w:hint="eastAsia"/>
          <w:sz w:val="24"/>
          <w:szCs w:val="24"/>
          <w:lang w:val="zh-TW"/>
        </w:rPr>
        <w:t>现金、银行转帐、微信支付</w:t>
      </w:r>
    </w:p>
    <w:p w:rsidR="004B526A" w:rsidRDefault="002C6804" w:rsidP="00651907">
      <w:pPr>
        <w:pStyle w:val="a6"/>
        <w:spacing w:before="0" w:after="0" w:line="360" w:lineRule="auto"/>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4B526A" w:rsidRDefault="002C6804">
      <w:pPr>
        <w:pStyle w:val="a6"/>
        <w:spacing w:before="0" w:after="0" w:line="360" w:lineRule="auto"/>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lang w:val="zh-TW"/>
        </w:rPr>
        <w:t>履约保证金</w:t>
      </w:r>
      <w:r>
        <w:rPr>
          <w:rFonts w:ascii="仿宋_GB2312" w:eastAsia="仿宋_GB2312" w:hAnsi="仿宋_GB2312" w:cs="仿宋_GB2312"/>
          <w:lang w:val="zh-TW" w:eastAsia="zh-TW"/>
        </w:rPr>
        <w:t>为</w:t>
      </w:r>
      <w:r>
        <w:rPr>
          <w:rFonts w:ascii="仿宋_GB2312" w:eastAsia="仿宋_GB2312" w:hAnsi="仿宋_GB2312" w:cs="仿宋_GB2312" w:hint="eastAsia"/>
          <w:lang w:val="zh-TW"/>
        </w:rPr>
        <w:t>：</w:t>
      </w:r>
      <w:r>
        <w:rPr>
          <w:rFonts w:ascii="仿宋_GB2312" w:eastAsia="仿宋_GB2312" w:hAnsi="仿宋_GB2312" w:cs="仿宋_GB2312" w:hint="eastAsia"/>
        </w:rPr>
        <w:t>人民币大写</w:t>
      </w:r>
      <w:r w:rsidR="00CB0771">
        <w:rPr>
          <w:rFonts w:ascii="仿宋_GB2312" w:eastAsia="仿宋_GB2312" w:hAnsi="仿宋_GB2312" w:cs="仿宋_GB2312" w:hint="eastAsia"/>
          <w:u w:val="single"/>
        </w:rPr>
        <w:t xml:space="preserve">              </w:t>
      </w:r>
      <w:r>
        <w:rPr>
          <w:rFonts w:ascii="仿宋_GB2312" w:eastAsia="仿宋_GB2312" w:hAnsi="仿宋_GB2312" w:cs="仿宋_GB2312" w:hint="eastAsia"/>
        </w:rPr>
        <w:t>元</w:t>
      </w:r>
      <w:r w:rsidR="00EA0A98">
        <w:rPr>
          <w:rFonts w:ascii="仿宋_GB2312" w:eastAsia="仿宋_GB2312" w:hAnsi="仿宋_GB2312" w:cs="仿宋_GB2312" w:hint="eastAsia"/>
        </w:rPr>
        <w:t>整</w:t>
      </w:r>
      <w:r>
        <w:rPr>
          <w:rFonts w:ascii="仿宋_GB2312" w:eastAsia="仿宋_GB2312" w:hAnsi="仿宋_GB2312" w:cs="仿宋_GB2312" w:hint="eastAsia"/>
        </w:rPr>
        <w:t>，小写</w:t>
      </w:r>
      <w:r w:rsidR="0087222A">
        <w:rPr>
          <w:rFonts w:ascii="微软雅黑" w:eastAsia="微软雅黑" w:hAnsi="微软雅黑" w:cs="仿宋_GB2312" w:hint="eastAsia"/>
          <w:u w:val="single"/>
        </w:rPr>
        <w:t>￥</w:t>
      </w:r>
      <w:r w:rsidR="00CB0771">
        <w:rPr>
          <w:rFonts w:ascii="仿宋_GB2312" w:eastAsia="仿宋_GB2312" w:hAnsi="仿宋_GB2312" w:cs="仿宋_GB2312" w:hint="eastAsia"/>
          <w:u w:val="single"/>
        </w:rPr>
        <w:t xml:space="preserve">    </w:t>
      </w:r>
      <w:r w:rsidR="006C4A82">
        <w:rPr>
          <w:rFonts w:ascii="仿宋_GB2312" w:eastAsia="仿宋_GB2312" w:hAnsi="仿宋_GB2312" w:cs="仿宋_GB2312" w:hint="eastAsia"/>
          <w:u w:val="single"/>
        </w:rPr>
        <w:t>.00</w:t>
      </w:r>
      <w:r w:rsidR="00B7556B" w:rsidRPr="00B7556B">
        <w:rPr>
          <w:rFonts w:ascii="仿宋_GB2312" w:eastAsia="仿宋_GB2312" w:hAnsi="仿宋_GB2312" w:cs="仿宋_GB2312" w:hint="eastAsia"/>
          <w:u w:val="single"/>
        </w:rPr>
        <w:t xml:space="preserve"> </w:t>
      </w:r>
      <w:r>
        <w:rPr>
          <w:rFonts w:ascii="仿宋_GB2312" w:eastAsia="仿宋_GB2312" w:hAnsi="仿宋_GB2312" w:cs="仿宋_GB2312" w:hint="eastAsia"/>
        </w:rPr>
        <w:t>元</w:t>
      </w:r>
      <w:r>
        <w:rPr>
          <w:rFonts w:ascii="仿宋_GB2312" w:eastAsia="仿宋_GB2312" w:hAnsi="仿宋_GB2312" w:cs="仿宋_GB2312" w:hint="eastAsia"/>
          <w:lang w:val="zh-TW"/>
        </w:rPr>
        <w:t>。</w:t>
      </w:r>
    </w:p>
    <w:p w:rsidR="004B526A" w:rsidRDefault="002C6804">
      <w:pPr>
        <w:pStyle w:val="a6"/>
        <w:spacing w:before="0" w:after="0" w:line="360" w:lineRule="auto"/>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sidR="006C4A82">
        <w:rPr>
          <w:rFonts w:ascii="仿宋_GB2312" w:eastAsia="仿宋_GB2312" w:hAnsi="仿宋_GB2312" w:cs="仿宋_GB2312" w:hint="eastAsia"/>
          <w:lang w:val="zh-TW"/>
        </w:rPr>
        <w:t>20</w:t>
      </w:r>
      <w:r w:rsidR="00CB0771">
        <w:rPr>
          <w:rFonts w:ascii="仿宋_GB2312" w:eastAsia="仿宋_GB2312" w:hAnsi="仿宋_GB2312" w:cs="仿宋_GB2312" w:hint="eastAsia"/>
          <w:lang w:val="zh-TW"/>
        </w:rPr>
        <w:t xml:space="preserve">  </w:t>
      </w:r>
      <w:r>
        <w:rPr>
          <w:rFonts w:ascii="仿宋_GB2312" w:eastAsia="仿宋_GB2312" w:hAnsi="仿宋_GB2312" w:cs="仿宋_GB2312"/>
          <w:lang w:val="zh-TW" w:eastAsia="zh-TW"/>
        </w:rPr>
        <w:t>年</w:t>
      </w:r>
      <w:r w:rsidR="00CB0771">
        <w:rPr>
          <w:rFonts w:ascii="仿宋_GB2312" w:eastAsia="仿宋_GB2312" w:hAnsi="仿宋_GB2312" w:cs="仿宋_GB2312" w:hint="eastAsia"/>
          <w:lang w:val="zh-TW"/>
        </w:rPr>
        <w:t xml:space="preserve">  </w:t>
      </w:r>
      <w:r>
        <w:rPr>
          <w:rFonts w:ascii="仿宋_GB2312" w:eastAsia="仿宋_GB2312" w:hAnsi="仿宋_GB2312" w:cs="仿宋_GB2312"/>
          <w:lang w:val="zh-TW" w:eastAsia="zh-TW"/>
        </w:rPr>
        <w:t>月</w:t>
      </w:r>
      <w:r w:rsidR="00CB0771">
        <w:rPr>
          <w:rFonts w:ascii="仿宋_GB2312" w:eastAsia="仿宋_GB2312" w:hAnsi="仿宋_GB2312" w:cs="仿宋_GB2312" w:hint="eastAsia"/>
          <w:lang w:val="zh-TW"/>
        </w:rPr>
        <w:t xml:space="preserve">  </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sidR="006C4A82">
        <w:rPr>
          <w:rFonts w:ascii="仿宋_GB2312" w:eastAsia="仿宋_GB2312" w:hAnsi="仿宋_GB2312" w:cs="仿宋_GB2312" w:hint="eastAsia"/>
          <w:kern w:val="2"/>
          <w:lang w:val="zh-TW"/>
        </w:rPr>
        <w:t>30</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4B526A" w:rsidRDefault="002C6804" w:rsidP="0065190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p>
    <w:p w:rsidR="004B526A" w:rsidRDefault="002C6804" w:rsidP="00651907">
      <w:pPr>
        <w:spacing w:line="360" w:lineRule="auto"/>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4B526A" w:rsidRDefault="002C6804" w:rsidP="0065190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（一）交付。</w:t>
      </w:r>
    </w:p>
    <w:p w:rsidR="004B526A" w:rsidRDefault="002C6804">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4B526A" w:rsidRDefault="002C6804" w:rsidP="0065190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4B526A" w:rsidRDefault="002C6804" w:rsidP="00651907">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第五条</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hint="eastAsia"/>
          <w:b/>
          <w:bCs/>
          <w:sz w:val="24"/>
          <w:szCs w:val="24"/>
          <w:lang w:val="zh-TW" w:eastAsia="zh-TW"/>
        </w:rPr>
        <w:t>其他相关费用的承担</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sidR="00255BF5">
        <w:rPr>
          <w:rFonts w:ascii="仿宋_GB2312" w:eastAsia="仿宋_GB2312" w:hAnsi="仿宋_GB2312" w:cs="仿宋_GB2312" w:hint="eastAsia"/>
          <w:sz w:val="24"/>
          <w:szCs w:val="24"/>
          <w:u w:val="single"/>
        </w:rPr>
        <w:t>全部</w:t>
      </w:r>
      <w:r>
        <w:rPr>
          <w:rFonts w:ascii="仿宋_GB2312" w:eastAsia="仿宋_GB2312" w:hAnsi="仿宋_GB2312" w:cs="仿宋_GB2312" w:hint="eastAsia"/>
          <w:sz w:val="24"/>
          <w:szCs w:val="24"/>
        </w:rPr>
        <w:t>由乙方承担，其他由甲方承担。(1)水费(2)电费(3)电话网络费(4)物业管理费(5)物业租赁税费(6)卫生费(7)车位费(8)室内设施设备维修费(9)</w:t>
      </w:r>
      <w:r w:rsidR="00132127">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费用。</w:t>
      </w:r>
    </w:p>
    <w:p w:rsidR="004B526A" w:rsidRDefault="002C6804">
      <w:pPr>
        <w:spacing w:line="360" w:lineRule="auto"/>
        <w:ind w:firstLineChars="200" w:firstLine="480"/>
        <w:rPr>
          <w:rFonts w:ascii="仿宋" w:eastAsia="仿宋" w:hAnsi="仿宋" w:cs="仿宋"/>
          <w:sz w:val="24"/>
          <w:szCs w:val="24"/>
        </w:rPr>
      </w:pPr>
      <w:r>
        <w:rPr>
          <w:rFonts w:ascii="仿宋_GB2312" w:eastAsia="仿宋_GB2312" w:hAnsi="仿宋_GB2312" w:cs="仿宋_GB2312" w:hint="eastAsia"/>
          <w:sz w:val="24"/>
          <w:szCs w:val="24"/>
        </w:rPr>
        <w:lastRenderedPageBreak/>
        <w:t>本合同中未列明的与物业有关的其他费用均由甲方承担。如乙方垫付了应由甲方支付的费用，甲方应根据乙方出示的相关缴费凭据向乙方返还相应费用。</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4B526A" w:rsidRDefault="002C6804" w:rsidP="0065190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4B526A" w:rsidRDefault="002C6804">
      <w:pPr>
        <w:spacing w:line="360" w:lineRule="auto"/>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4B526A" w:rsidRDefault="002C6804" w:rsidP="00651907">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2.乙方保证施工单位具有相应施工资质，并按规定向有关部门备案，施工期间和施工后，乙方与他方出现的任何纠纷与甲方无关。</w:t>
      </w:r>
    </w:p>
    <w:p w:rsidR="004B526A" w:rsidRDefault="002C6804" w:rsidP="0065190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转租</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4B526A" w:rsidRDefault="002C6804" w:rsidP="0065190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合同解除</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乙方有权单方解除本合同：</w:t>
      </w:r>
    </w:p>
    <w:p w:rsidR="004B526A" w:rsidRDefault="002C6804">
      <w:pPr>
        <w:spacing w:line="360" w:lineRule="auto"/>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sidR="00742423">
        <w:rPr>
          <w:rFonts w:ascii="仿宋_GB2312" w:eastAsia="仿宋_GB2312" w:hAnsi="仿宋_GB2312" w:cs="仿宋_GB2312" w:hint="eastAsia"/>
          <w:sz w:val="24"/>
          <w:szCs w:val="24"/>
          <w:lang w:val="zh-TW"/>
        </w:rPr>
        <w:t>30</w:t>
      </w:r>
      <w:r>
        <w:rPr>
          <w:rFonts w:ascii="仿宋_GB2312" w:eastAsia="仿宋_GB2312" w:hAnsi="仿宋_GB2312" w:cs="仿宋_GB2312"/>
          <w:sz w:val="24"/>
          <w:szCs w:val="24"/>
          <w:lang w:val="zh-TW" w:eastAsia="zh-TW"/>
        </w:rPr>
        <w:t>日的</w:t>
      </w:r>
      <w:r>
        <w:rPr>
          <w:rFonts w:ascii="仿宋_GB2312" w:eastAsia="仿宋_GB2312" w:hAnsi="仿宋_GB2312" w:cs="仿宋_GB2312" w:hint="eastAsia"/>
          <w:sz w:val="24"/>
          <w:szCs w:val="24"/>
          <w:lang w:val="zh-TW" w:eastAsia="zh-TW"/>
        </w:rPr>
        <w:t>。</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sidR="00742423">
        <w:rPr>
          <w:rFonts w:ascii="仿宋_GB2312" w:eastAsia="仿宋_GB2312" w:hAnsi="仿宋_GB2312" w:cs="仿宋_GB2312" w:hint="eastAsia"/>
          <w:sz w:val="24"/>
          <w:szCs w:val="24"/>
          <w:lang w:val="zh-TW"/>
        </w:rPr>
        <w:t>15</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4B526A" w:rsidRPr="00B7556B" w:rsidRDefault="002C6804" w:rsidP="00B7556B">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甲方有权单方解除本合同：</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sidR="00B7556B">
        <w:rPr>
          <w:rFonts w:ascii="仿宋_GB2312" w:eastAsia="仿宋_GB2312" w:hAnsi="仿宋_GB2312" w:cs="仿宋_GB2312" w:hint="eastAsia"/>
          <w:sz w:val="24"/>
          <w:szCs w:val="24"/>
          <w:u w:val="single"/>
        </w:rPr>
        <w:t>30</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4B526A" w:rsidRDefault="002C6804">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4B526A" w:rsidRDefault="002C6804">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4B526A" w:rsidRPr="00B7556B" w:rsidRDefault="002C6804" w:rsidP="00B7556B">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4B526A" w:rsidRDefault="002C680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4B526A" w:rsidRDefault="002C6804" w:rsidP="0065190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 xml:space="preserve">条 </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4B526A" w:rsidRDefault="002C6804" w:rsidP="0065190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lastRenderedPageBreak/>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4B526A" w:rsidRDefault="002C6804">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2.甲方</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4B526A" w:rsidRDefault="002C6804" w:rsidP="00651907">
      <w:pPr>
        <w:spacing w:line="360" w:lineRule="auto"/>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4B526A" w:rsidRDefault="002C6804">
      <w:pPr>
        <w:spacing w:line="360" w:lineRule="auto"/>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4B526A" w:rsidRDefault="002C6804">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4B526A" w:rsidRDefault="002C6804">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4B526A" w:rsidRDefault="002C6804">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4B526A" w:rsidRDefault="002C6804">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4B526A" w:rsidRDefault="002C6804" w:rsidP="0065190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 xml:space="preserve">条 </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4B526A" w:rsidRDefault="002C6804">
      <w:pPr>
        <w:spacing w:line="360" w:lineRule="auto"/>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4B526A" w:rsidRDefault="002C6804" w:rsidP="0065190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 xml:space="preserve">条 </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4B526A" w:rsidRDefault="002C680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4B526A" w:rsidRDefault="002C6804" w:rsidP="00651907">
      <w:pPr>
        <w:spacing w:line="360" w:lineRule="auto"/>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第十三条</w:t>
      </w:r>
      <w:r w:rsidR="00E462E6">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双方约定其他事项</w:t>
      </w:r>
      <w:r>
        <w:rPr>
          <w:rFonts w:ascii="仿宋_GB2312" w:eastAsia="仿宋_GB2312" w:hAnsi="仿宋_GB2312" w:cs="仿宋_GB2312" w:hint="eastAsia"/>
          <w:b/>
          <w:bCs/>
          <w:sz w:val="24"/>
          <w:szCs w:val="24"/>
          <w:u w:val="dash"/>
          <w:lang w:val="zh-TW"/>
        </w:rPr>
        <w:t>【</w:t>
      </w:r>
      <w:r>
        <w:rPr>
          <w:rFonts w:ascii="仿宋_GB2312" w:eastAsia="仿宋_GB2312" w:hAnsi="仿宋_GB2312" w:cs="仿宋_GB2312" w:hint="eastAsia"/>
          <w:b/>
          <w:bCs/>
          <w:sz w:val="24"/>
          <w:szCs w:val="24"/>
          <w:u w:val="dash"/>
        </w:rPr>
        <w:t>请根据出租的标的物类型结合实际予以选择适用</w:t>
      </w:r>
      <w:r>
        <w:rPr>
          <w:rFonts w:ascii="仿宋_GB2312" w:eastAsia="仿宋_GB2312" w:hAnsi="仿宋_GB2312" w:cs="仿宋_GB2312" w:hint="eastAsia"/>
          <w:b/>
          <w:bCs/>
          <w:sz w:val="24"/>
          <w:szCs w:val="24"/>
          <w:u w:val="dash"/>
          <w:lang w:val="zh-TW"/>
        </w:rPr>
        <w:t>】</w:t>
      </w:r>
    </w:p>
    <w:p w:rsidR="004B526A" w:rsidRDefault="002C6804">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1.甲方根据本合同第九条第四款约定解除租赁合同的，乙方缴纳的履约保证金用作抵扣违约金。</w:t>
      </w:r>
    </w:p>
    <w:p w:rsidR="004B526A" w:rsidRDefault="002C6804">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2.租赁期满或甲方根据本合同第九条第四款约定解除合同的，装饰装修形成附</w:t>
      </w:r>
      <w:r>
        <w:rPr>
          <w:rFonts w:ascii="仿宋_GB2312" w:eastAsia="仿宋_GB2312" w:hAnsi="仿宋_GB2312" w:cs="仿宋_GB2312" w:hint="eastAsia"/>
          <w:sz w:val="24"/>
          <w:szCs w:val="24"/>
          <w:u w:val="single"/>
        </w:rPr>
        <w:lastRenderedPageBreak/>
        <w:t>合或固定的设施设备无偿归甲方所有。</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3.租赁期满或甲方根据本合同第九条第四款约定解除合同的，乙方扩建或建设的固定及临时建筑物，归属约定为：</w:t>
      </w:r>
      <w:r w:rsidRPr="0087222A">
        <w:rPr>
          <w:rFonts w:ascii="仿宋_GB2312" w:eastAsia="仿宋_GB2312" w:hAnsi="仿宋_GB2312" w:cs="仿宋_GB2312" w:hint="eastAsia"/>
          <w:color w:val="FF0000"/>
          <w:sz w:val="24"/>
          <w:szCs w:val="24"/>
          <w:u w:val="single"/>
        </w:rPr>
        <w:t xml:space="preserve"> </w:t>
      </w:r>
      <w:r w:rsidR="0087222A" w:rsidRPr="0087222A">
        <w:rPr>
          <w:rFonts w:ascii="仿宋_GB2312" w:eastAsia="仿宋_GB2312" w:hAnsi="仿宋_GB2312" w:cs="仿宋_GB2312" w:hint="eastAsia"/>
          <w:color w:val="FF0000"/>
          <w:sz w:val="24"/>
          <w:szCs w:val="24"/>
          <w:u w:val="single"/>
        </w:rPr>
        <w:t>无偿归甲方所有</w:t>
      </w:r>
      <w:r w:rsidRPr="0087222A">
        <w:rPr>
          <w:rFonts w:ascii="仿宋_GB2312" w:eastAsia="仿宋_GB2312" w:hAnsi="仿宋_GB2312" w:cs="仿宋_GB2312" w:hint="eastAsia"/>
          <w:color w:val="FF0000"/>
          <w:sz w:val="24"/>
          <w:szCs w:val="24"/>
          <w:u w:val="single"/>
        </w:rPr>
        <w:t xml:space="preserve">  </w:t>
      </w:r>
      <w:r w:rsidR="0087222A">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w:t>
      </w:r>
    </w:p>
    <w:p w:rsidR="004B526A" w:rsidRDefault="002C6804">
      <w:pPr>
        <w:spacing w:line="360" w:lineRule="auto"/>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4B526A" w:rsidRDefault="002C6804">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 xml:space="preserve">5.        </w:t>
      </w:r>
      <w:r w:rsidR="00FF320E">
        <w:rPr>
          <w:rFonts w:ascii="微软雅黑" w:eastAsia="微软雅黑" w:hAnsi="微软雅黑" w:cs="仿宋_GB2312" w:hint="eastAsia"/>
          <w:sz w:val="24"/>
          <w:szCs w:val="24"/>
          <w:u w:val="single"/>
        </w:rPr>
        <w:t>／</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w:t>
      </w:r>
    </w:p>
    <w:p w:rsidR="004B526A" w:rsidRDefault="002C6804" w:rsidP="00651907">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sidR="00742423">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sidR="00742423">
        <w:rPr>
          <w:rFonts w:ascii="仿宋_GB2312" w:eastAsia="仿宋_GB2312" w:hAnsi="仿宋_GB2312" w:cs="仿宋_GB2312" w:hint="eastAsia"/>
          <w:sz w:val="24"/>
          <w:szCs w:val="24"/>
          <w:u w:val="single"/>
        </w:rPr>
        <w:t>廉洁协议书、</w:t>
      </w:r>
      <w:r w:rsidR="00742423" w:rsidRPr="007F656C">
        <w:rPr>
          <w:rFonts w:ascii="仿宋_GB2312" w:eastAsia="仿宋_GB2312" w:hAnsi="仿宋_GB2312" w:cs="仿宋_GB2312"/>
          <w:sz w:val="24"/>
          <w:szCs w:val="24"/>
          <w:u w:val="single"/>
        </w:rPr>
        <w:t>物业租赁安全生产管理协议书</w:t>
      </w:r>
      <w:r>
        <w:rPr>
          <w:rFonts w:ascii="仿宋_GB2312" w:eastAsia="仿宋_GB2312" w:hAnsi="仿宋_GB2312" w:cs="仿宋_GB2312" w:hint="eastAsia"/>
          <w:sz w:val="24"/>
          <w:szCs w:val="24"/>
        </w:rPr>
        <w:t>。</w:t>
      </w:r>
    </w:p>
    <w:p w:rsidR="004B526A" w:rsidRDefault="002C680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sidR="00255BF5">
        <w:rPr>
          <w:rFonts w:ascii="仿宋_GB2312" w:eastAsia="仿宋_GB2312" w:hAnsi="仿宋_GB2312" w:cs="仿宋_GB2312" w:hint="eastAsia"/>
          <w:sz w:val="24"/>
          <w:szCs w:val="24"/>
          <w:lang w:val="zh-TW"/>
        </w:rPr>
        <w:t>三</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w:t>
      </w:r>
      <w:r w:rsidR="00255BF5">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执份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sidR="00255BF5">
        <w:rPr>
          <w:rFonts w:ascii="仿宋_GB2312" w:eastAsia="仿宋_GB2312" w:hAnsi="仿宋_GB2312" w:cs="仿宋_GB2312" w:hint="eastAsia"/>
          <w:sz w:val="24"/>
          <w:szCs w:val="24"/>
          <w:lang w:val="zh-TW"/>
        </w:rPr>
        <w:t>一</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4B526A" w:rsidRDefault="002C6804" w:rsidP="00FF320E">
      <w:pPr>
        <w:pStyle w:val="a4"/>
        <w:spacing w:after="0"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（以下无正文）</w:t>
      </w:r>
    </w:p>
    <w:p w:rsidR="004B526A" w:rsidRDefault="002C6804">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w:t>
      </w:r>
      <w:r w:rsidR="00D42349">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4B526A" w:rsidRDefault="002C6804">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（盖章）：    （签字或盖章）：</w:t>
      </w:r>
    </w:p>
    <w:p w:rsidR="004B526A" w:rsidRDefault="004B526A">
      <w:pPr>
        <w:spacing w:line="360" w:lineRule="auto"/>
        <w:rPr>
          <w:rFonts w:ascii="仿宋_GB2312" w:eastAsia="仿宋_GB2312" w:hAnsi="仿宋_GB2312" w:cs="仿宋_GB2312"/>
          <w:sz w:val="24"/>
          <w:szCs w:val="24"/>
        </w:rPr>
      </w:pPr>
    </w:p>
    <w:p w:rsidR="004B526A" w:rsidRDefault="002C6804">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sidR="00D42349">
        <w:rPr>
          <w:rFonts w:ascii="仿宋_GB2312" w:eastAsia="仿宋_GB2312" w:hAnsi="仿宋_GB2312" w:cs="仿宋_GB2312" w:hint="eastAsia"/>
          <w:sz w:val="24"/>
          <w:szCs w:val="24"/>
          <w:lang w:val="zh-TW"/>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4B526A" w:rsidRDefault="002C6804">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（签字或盖章）：（签字或盖章）：</w:t>
      </w:r>
    </w:p>
    <w:p w:rsidR="004B526A" w:rsidRDefault="004B526A">
      <w:pPr>
        <w:spacing w:line="360" w:lineRule="auto"/>
        <w:rPr>
          <w:rFonts w:ascii="仿宋_GB2312" w:eastAsia="仿宋_GB2312" w:hAnsi="仿宋_GB2312" w:cs="仿宋_GB2312"/>
          <w:sz w:val="24"/>
          <w:szCs w:val="24"/>
        </w:rPr>
      </w:pPr>
    </w:p>
    <w:p w:rsidR="004B526A" w:rsidRDefault="002C6804">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 xml:space="preserve">时间：    年    月    日      </w:t>
      </w:r>
      <w:r w:rsidR="00D42349">
        <w:rPr>
          <w:rFonts w:ascii="仿宋_GB2312" w:eastAsia="仿宋_GB2312" w:hAnsi="仿宋_GB2312" w:cs="仿宋_GB2312" w:hint="eastAsia"/>
          <w:sz w:val="24"/>
          <w:szCs w:val="24"/>
          <w:lang w:val="zh-TW"/>
        </w:rPr>
        <w:t xml:space="preserve">                </w:t>
      </w:r>
      <w:r>
        <w:rPr>
          <w:rFonts w:ascii="仿宋_GB2312" w:eastAsia="仿宋_GB2312" w:hAnsi="仿宋_GB2312" w:cs="仿宋_GB2312"/>
          <w:sz w:val="24"/>
          <w:szCs w:val="24"/>
          <w:lang w:val="zh-TW" w:eastAsia="zh-TW"/>
        </w:rPr>
        <w:t>时间：    年    月    日</w:t>
      </w:r>
    </w:p>
    <w:p w:rsidR="004B526A" w:rsidRDefault="004B526A">
      <w:pPr>
        <w:spacing w:line="360" w:lineRule="auto"/>
        <w:rPr>
          <w:rFonts w:ascii="仿宋_GB2312" w:eastAsia="仿宋_GB2312" w:hAnsi="仿宋_GB2312" w:cs="仿宋_GB2312"/>
          <w:sz w:val="24"/>
          <w:szCs w:val="24"/>
          <w:lang w:val="zh-TW" w:eastAsia="zh-TW"/>
        </w:rPr>
      </w:pPr>
    </w:p>
    <w:p w:rsidR="004B526A" w:rsidRPr="00FF320E" w:rsidRDefault="002C6804" w:rsidP="00FF320E">
      <w:pPr>
        <w:spacing w:line="360" w:lineRule="auto"/>
        <w:rPr>
          <w:rFonts w:ascii="仿宋_GB2312" w:eastAsia="仿宋_GB2312" w:hAnsi="仿宋_GB2312" w:cs="仿宋_GB2312"/>
          <w:sz w:val="24"/>
          <w:szCs w:val="24"/>
          <w:u w:val="single"/>
          <w:lang w:val="zh-TW" w:eastAsia="zh-TW"/>
        </w:rPr>
      </w:pPr>
      <w:r>
        <w:rPr>
          <w:rFonts w:ascii="仿宋_GB2312" w:eastAsia="仿宋_GB2312" w:hAnsi="仿宋_GB2312" w:cs="仿宋_GB2312"/>
          <w:sz w:val="24"/>
          <w:szCs w:val="24"/>
          <w:lang w:val="zh-TW" w:eastAsia="zh-TW"/>
        </w:rPr>
        <w:t>签订地点：</w:t>
      </w:r>
      <w:r w:rsidR="00255BF5">
        <w:rPr>
          <w:rFonts w:ascii="仿宋_GB2312" w:eastAsia="仿宋_GB2312" w:hAnsi="仿宋_GB2312" w:cs="仿宋_GB2312" w:hint="eastAsia"/>
          <w:sz w:val="24"/>
          <w:szCs w:val="24"/>
          <w:u w:val="single"/>
        </w:rPr>
        <w:t>廉江汽车运输总站三楼综合办</w:t>
      </w: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4B526A" w:rsidRDefault="004B526A">
      <w:pPr>
        <w:rPr>
          <w:rFonts w:ascii="黑体" w:eastAsia="黑体" w:hAnsi="黑体" w:cs="仿宋_GB2312"/>
          <w:bCs/>
          <w:sz w:val="32"/>
          <w:szCs w:val="32"/>
        </w:rPr>
      </w:pPr>
    </w:p>
    <w:p w:rsidR="004B526A" w:rsidRDefault="002C6804">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4B526A" w:rsidRDefault="00D327B7">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0K0wYNkA&#10;AAAKAQAADwAAAAAAAAABACAAAAAiAAAAZHJzL2Rvd25yZXYueG1sUEsBAhQAFAAAAAgAh07iQEW9&#10;LMgeAgAAOwQAAA4AAAAAAAAAAQAgAAAAKAEAAGRycy9lMm9Eb2MueG1sUEsFBgAAAAAGAAYAWQEA&#10;ALgFAAAAAA==&#10;">
            <v:stroke miterlimit="2"/>
            <v:textbox inset="3.6pt,,3.6pt">
              <w:txbxContent>
                <w:p w:rsidR="004B526A" w:rsidRPr="001D6EFF" w:rsidRDefault="002C6804">
                  <w:pPr>
                    <w:jc w:val="center"/>
                    <w:rPr>
                      <w:b/>
                    </w:rPr>
                  </w:pPr>
                  <w:r w:rsidRPr="0017422A">
                    <w:rPr>
                      <w:rFonts w:ascii="仿宋_GB2312" w:eastAsia="仿宋_GB2312" w:hAnsi="仿宋_GB2312" w:cs="仿宋_GB2312"/>
                      <w:sz w:val="28"/>
                      <w:szCs w:val="28"/>
                      <w:lang w:val="zh-TW" w:eastAsia="zh-TW"/>
                    </w:rPr>
                    <w:t>出租部位平面图</w:t>
                  </w:r>
                </w:p>
              </w:txbxContent>
            </v:textbox>
          </v:rect>
        </w:pict>
      </w:r>
    </w:p>
    <w:p w:rsidR="004B526A" w:rsidRDefault="002C6804">
      <w:pPr>
        <w:widowControl/>
        <w:jc w:val="left"/>
      </w:pPr>
      <w:r>
        <w:rPr>
          <w:rFonts w:ascii="仿宋_GB2312" w:eastAsia="仿宋_GB2312" w:hAnsi="仿宋_GB2312" w:cs="仿宋_GB2312"/>
          <w:sz w:val="24"/>
          <w:szCs w:val="24"/>
        </w:rPr>
        <w:br w:type="page"/>
      </w:r>
    </w:p>
    <w:p w:rsidR="004B526A" w:rsidRDefault="002C6804">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4B526A" w:rsidRDefault="004B526A">
      <w:pPr>
        <w:rPr>
          <w:rFonts w:ascii="黑体" w:eastAsia="黑体" w:hAnsi="黑体" w:cs="仿宋_GB2312"/>
          <w:bCs/>
          <w:sz w:val="32"/>
          <w:szCs w:val="32"/>
        </w:rPr>
      </w:pPr>
    </w:p>
    <w:p w:rsidR="004B526A" w:rsidRDefault="002C6804">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7"/>
        <w:tblW w:w="9217" w:type="dxa"/>
        <w:tblInd w:w="-159" w:type="dxa"/>
        <w:tblLayout w:type="fixed"/>
        <w:tblLook w:val="04A0"/>
      </w:tblPr>
      <w:tblGrid>
        <w:gridCol w:w="817"/>
        <w:gridCol w:w="1650"/>
        <w:gridCol w:w="1340"/>
        <w:gridCol w:w="1343"/>
        <w:gridCol w:w="1976"/>
        <w:gridCol w:w="2091"/>
      </w:tblGrid>
      <w:tr w:rsidR="004B526A">
        <w:trPr>
          <w:trHeight w:hRule="exact" w:val="522"/>
        </w:trPr>
        <w:tc>
          <w:tcPr>
            <w:tcW w:w="2467" w:type="dxa"/>
            <w:gridSpan w:val="2"/>
            <w:tcBorders>
              <w:top w:val="single" w:sz="4" w:space="0" w:color="auto"/>
              <w:left w:val="single" w:sz="4" w:space="0" w:color="auto"/>
              <w:bottom w:val="nil"/>
            </w:tcBorders>
            <w:noWrap/>
            <w:vAlign w:val="center"/>
          </w:tcPr>
          <w:p w:rsidR="004B526A" w:rsidRDefault="002C6804">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4B526A" w:rsidRDefault="004B526A">
            <w:pPr>
              <w:jc w:val="center"/>
              <w:rPr>
                <w:rFonts w:ascii="黑体" w:eastAsia="黑体" w:hAnsi="黑体" w:cs="黑体"/>
                <w:sz w:val="24"/>
                <w:szCs w:val="24"/>
              </w:rPr>
            </w:pPr>
          </w:p>
        </w:tc>
      </w:tr>
      <w:tr w:rsidR="004B526A">
        <w:trPr>
          <w:trHeight w:hRule="exact" w:val="522"/>
        </w:trPr>
        <w:tc>
          <w:tcPr>
            <w:tcW w:w="817" w:type="dxa"/>
            <w:noWrap/>
            <w:vAlign w:val="center"/>
          </w:tcPr>
          <w:p w:rsidR="004B526A" w:rsidRDefault="002C680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4B526A" w:rsidRDefault="002C680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4B526A" w:rsidRDefault="002C680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4B526A" w:rsidRDefault="002C680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4B526A" w:rsidRDefault="002C6804">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4B526A" w:rsidRDefault="002C680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4B526A">
        <w:trPr>
          <w:trHeight w:hRule="exact" w:val="522"/>
        </w:trPr>
        <w:tc>
          <w:tcPr>
            <w:tcW w:w="817" w:type="dxa"/>
            <w:vMerge w:val="restart"/>
            <w:noWrap/>
            <w:vAlign w:val="center"/>
          </w:tcPr>
          <w:p w:rsidR="004B526A" w:rsidRDefault="002C6804">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3"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r>
      <w:tr w:rsidR="004B526A">
        <w:trPr>
          <w:trHeight w:hRule="exact" w:val="522"/>
        </w:trPr>
        <w:tc>
          <w:tcPr>
            <w:tcW w:w="817" w:type="dxa"/>
            <w:vMerge/>
            <w:noWrap/>
            <w:vAlign w:val="center"/>
          </w:tcPr>
          <w:p w:rsidR="004B526A" w:rsidRDefault="004B526A">
            <w:pPr>
              <w:jc w:val="center"/>
              <w:rPr>
                <w:rFonts w:ascii="黑体" w:eastAsia="黑体" w:hAnsi="黑体" w:cs="黑体"/>
                <w:sz w:val="24"/>
                <w:szCs w:val="24"/>
                <w:lang w:val="zh-TW" w:eastAsia="zh-TW"/>
              </w:rPr>
            </w:pPr>
          </w:p>
        </w:tc>
        <w:tc>
          <w:tcPr>
            <w:tcW w:w="165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3"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r>
      <w:tr w:rsidR="004B526A">
        <w:trPr>
          <w:trHeight w:hRule="exact" w:val="522"/>
        </w:trPr>
        <w:tc>
          <w:tcPr>
            <w:tcW w:w="817" w:type="dxa"/>
            <w:vMerge/>
            <w:noWrap/>
            <w:vAlign w:val="center"/>
          </w:tcPr>
          <w:p w:rsidR="004B526A" w:rsidRDefault="004B526A">
            <w:pPr>
              <w:jc w:val="center"/>
              <w:rPr>
                <w:rFonts w:ascii="黑体" w:eastAsia="黑体" w:hAnsi="黑体" w:cs="黑体"/>
                <w:sz w:val="24"/>
                <w:szCs w:val="24"/>
                <w:lang w:val="zh-TW" w:eastAsia="zh-TW"/>
              </w:rPr>
            </w:pPr>
          </w:p>
        </w:tc>
        <w:tc>
          <w:tcPr>
            <w:tcW w:w="165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3"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r>
      <w:tr w:rsidR="004B526A">
        <w:trPr>
          <w:trHeight w:hRule="exact" w:val="522"/>
        </w:trPr>
        <w:tc>
          <w:tcPr>
            <w:tcW w:w="817" w:type="dxa"/>
            <w:vMerge/>
            <w:noWrap/>
            <w:vAlign w:val="center"/>
          </w:tcPr>
          <w:p w:rsidR="004B526A" w:rsidRDefault="004B526A">
            <w:pPr>
              <w:jc w:val="center"/>
              <w:rPr>
                <w:rFonts w:ascii="黑体" w:eastAsia="黑体" w:hAnsi="黑体" w:cs="黑体"/>
                <w:sz w:val="24"/>
                <w:szCs w:val="24"/>
                <w:lang w:val="zh-TW" w:eastAsia="zh-TW"/>
              </w:rPr>
            </w:pPr>
          </w:p>
        </w:tc>
        <w:tc>
          <w:tcPr>
            <w:tcW w:w="165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3"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r>
      <w:tr w:rsidR="004B526A">
        <w:trPr>
          <w:trHeight w:hRule="exact" w:val="522"/>
        </w:trPr>
        <w:tc>
          <w:tcPr>
            <w:tcW w:w="817" w:type="dxa"/>
            <w:vMerge/>
            <w:noWrap/>
            <w:vAlign w:val="center"/>
          </w:tcPr>
          <w:p w:rsidR="004B526A" w:rsidRDefault="004B526A">
            <w:pPr>
              <w:jc w:val="center"/>
              <w:rPr>
                <w:rFonts w:ascii="黑体" w:eastAsia="黑体" w:hAnsi="黑体" w:cs="黑体"/>
                <w:sz w:val="24"/>
                <w:szCs w:val="24"/>
                <w:lang w:val="zh-TW" w:eastAsia="zh-TW"/>
              </w:rPr>
            </w:pPr>
          </w:p>
        </w:tc>
        <w:tc>
          <w:tcPr>
            <w:tcW w:w="165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3"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r>
      <w:tr w:rsidR="004B526A">
        <w:trPr>
          <w:trHeight w:hRule="exact" w:val="522"/>
        </w:trPr>
        <w:tc>
          <w:tcPr>
            <w:tcW w:w="817" w:type="dxa"/>
            <w:vMerge/>
            <w:noWrap/>
            <w:vAlign w:val="center"/>
          </w:tcPr>
          <w:p w:rsidR="004B526A" w:rsidRDefault="004B526A">
            <w:pPr>
              <w:jc w:val="center"/>
              <w:rPr>
                <w:rFonts w:ascii="黑体" w:eastAsia="黑体" w:hAnsi="黑体" w:cs="黑体"/>
                <w:sz w:val="24"/>
                <w:szCs w:val="24"/>
                <w:lang w:val="zh-TW" w:eastAsia="zh-TW"/>
              </w:rPr>
            </w:pPr>
          </w:p>
        </w:tc>
        <w:tc>
          <w:tcPr>
            <w:tcW w:w="165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0"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343" w:type="dxa"/>
            <w:noWrap/>
            <w:vAlign w:val="center"/>
          </w:tcPr>
          <w:p w:rsidR="004B526A" w:rsidRDefault="004B526A">
            <w:pPr>
              <w:jc w:val="center"/>
              <w:rPr>
                <w:rFonts w:ascii="仿宋_GB2312" w:eastAsia="仿宋_GB2312" w:hAnsi="仿宋_GB2312" w:cs="仿宋_GB2312"/>
                <w:sz w:val="24"/>
                <w:szCs w:val="24"/>
                <w:lang w:val="zh-TW" w:eastAsia="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r>
      <w:tr w:rsidR="004B526A">
        <w:trPr>
          <w:trHeight w:hRule="exact" w:val="522"/>
        </w:trPr>
        <w:tc>
          <w:tcPr>
            <w:tcW w:w="817" w:type="dxa"/>
            <w:noWrap/>
            <w:vAlign w:val="center"/>
          </w:tcPr>
          <w:p w:rsidR="004B526A" w:rsidRDefault="002C6804">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4B526A" w:rsidRDefault="002C6804">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4B526A" w:rsidRDefault="002C6804">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4B526A" w:rsidRDefault="002C6804">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4B526A" w:rsidRDefault="002C6804">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4B526A" w:rsidRDefault="002C6804">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4B526A">
        <w:trPr>
          <w:trHeight w:hRule="exact" w:val="522"/>
        </w:trPr>
        <w:tc>
          <w:tcPr>
            <w:tcW w:w="817" w:type="dxa"/>
            <w:vMerge w:val="restart"/>
            <w:noWrap/>
            <w:vAlign w:val="center"/>
          </w:tcPr>
          <w:p w:rsidR="004B526A" w:rsidRDefault="002C6804">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B526A">
        <w:trPr>
          <w:trHeight w:hRule="exact" w:val="522"/>
        </w:trPr>
        <w:tc>
          <w:tcPr>
            <w:tcW w:w="817" w:type="dxa"/>
            <w:vMerge/>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B526A">
        <w:trPr>
          <w:trHeight w:hRule="exact" w:val="522"/>
        </w:trPr>
        <w:tc>
          <w:tcPr>
            <w:tcW w:w="817" w:type="dxa"/>
            <w:vMerge/>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B526A" w:rsidRDefault="004B526A">
            <w:pPr>
              <w:jc w:val="center"/>
              <w:rPr>
                <w:rFonts w:ascii="仿宋_GB2312" w:eastAsia="仿宋_GB2312" w:hAnsi="仿宋_GB2312" w:cs="仿宋_GB2312"/>
                <w:bCs/>
                <w:sz w:val="24"/>
                <w:szCs w:val="24"/>
                <w:lang w:val="zh-TW"/>
              </w:rPr>
            </w:pPr>
          </w:p>
        </w:tc>
        <w:tc>
          <w:tcPr>
            <w:tcW w:w="1340"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B526A">
        <w:trPr>
          <w:trHeight w:hRule="exact" w:val="522"/>
        </w:trPr>
        <w:tc>
          <w:tcPr>
            <w:tcW w:w="817" w:type="dxa"/>
            <w:vMerge/>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B526A" w:rsidRDefault="004B526A">
            <w:pPr>
              <w:jc w:val="center"/>
              <w:rPr>
                <w:rFonts w:ascii="仿宋_GB2312" w:eastAsia="仿宋_GB2312" w:hAnsi="仿宋_GB2312" w:cs="仿宋_GB2312"/>
                <w:bCs/>
                <w:sz w:val="24"/>
                <w:szCs w:val="24"/>
                <w:lang w:val="zh-TW"/>
              </w:rPr>
            </w:pPr>
          </w:p>
        </w:tc>
        <w:tc>
          <w:tcPr>
            <w:tcW w:w="1340"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B526A">
        <w:trPr>
          <w:trHeight w:hRule="exact" w:val="522"/>
        </w:trPr>
        <w:tc>
          <w:tcPr>
            <w:tcW w:w="817" w:type="dxa"/>
            <w:vMerge/>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B526A" w:rsidRDefault="004B526A">
            <w:pPr>
              <w:jc w:val="center"/>
              <w:rPr>
                <w:rFonts w:ascii="仿宋_GB2312" w:eastAsia="仿宋_GB2312" w:hAnsi="仿宋_GB2312" w:cs="仿宋_GB2312"/>
                <w:bCs/>
                <w:sz w:val="24"/>
                <w:szCs w:val="24"/>
                <w:lang w:val="zh-TW"/>
              </w:rPr>
            </w:pPr>
          </w:p>
        </w:tc>
        <w:tc>
          <w:tcPr>
            <w:tcW w:w="1340"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B526A">
        <w:trPr>
          <w:trHeight w:hRule="exact" w:val="522"/>
        </w:trPr>
        <w:tc>
          <w:tcPr>
            <w:tcW w:w="817" w:type="dxa"/>
            <w:vMerge/>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B526A" w:rsidRDefault="004B526A">
            <w:pPr>
              <w:jc w:val="center"/>
              <w:rPr>
                <w:rFonts w:ascii="仿宋_GB2312" w:eastAsia="仿宋_GB2312" w:hAnsi="仿宋_GB2312" w:cs="仿宋_GB2312"/>
                <w:bCs/>
                <w:sz w:val="24"/>
                <w:szCs w:val="24"/>
                <w:lang w:val="zh-TW"/>
              </w:rPr>
            </w:pPr>
          </w:p>
        </w:tc>
        <w:tc>
          <w:tcPr>
            <w:tcW w:w="1340"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B526A" w:rsidRDefault="004B526A">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B526A" w:rsidRDefault="002C680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4B526A" w:rsidRDefault="002C6804">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4B526A" w:rsidRDefault="004B526A">
      <w:pPr>
        <w:rPr>
          <w:rFonts w:ascii="仿宋_GB2312" w:eastAsia="仿宋_GB2312" w:hAnsi="仿宋_GB2312" w:cs="仿宋_GB2312"/>
          <w:sz w:val="28"/>
          <w:szCs w:val="28"/>
          <w:lang w:val="zh-TW" w:eastAsia="zh-TW"/>
        </w:rPr>
      </w:pPr>
    </w:p>
    <w:p w:rsidR="004B526A" w:rsidRDefault="002C6804">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4B526A" w:rsidRDefault="002C6804">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4B526A" w:rsidRDefault="002C6804">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4B526A" w:rsidRDefault="002C6804">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4B526A" w:rsidRDefault="004B526A">
      <w:pPr>
        <w:pStyle w:val="a4"/>
        <w:spacing w:after="0" w:line="240" w:lineRule="auto"/>
        <w:ind w:firstLine="0"/>
        <w:rPr>
          <w:rFonts w:ascii="黑体" w:eastAsia="黑体" w:hAnsi="黑体"/>
          <w:color w:val="auto"/>
          <w:sz w:val="28"/>
          <w:szCs w:val="28"/>
          <w:lang w:eastAsia="zh-TW"/>
        </w:rPr>
      </w:pPr>
    </w:p>
    <w:p w:rsidR="004B526A" w:rsidRDefault="002C6804">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4B526A" w:rsidRDefault="002C6804">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4B526A" w:rsidRDefault="002C6804">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4B526A" w:rsidRDefault="004B526A">
      <w:pPr>
        <w:spacing w:before="312" w:line="400" w:lineRule="exact"/>
        <w:ind w:firstLine="480"/>
        <w:rPr>
          <w:rFonts w:ascii="仿宋_GB2312" w:eastAsia="仿宋_GB2312" w:hAnsi="仿宋_GB2312" w:cs="仿宋_GB2312"/>
          <w:sz w:val="24"/>
          <w:szCs w:val="24"/>
        </w:rPr>
      </w:pPr>
    </w:p>
    <w:p w:rsidR="004B526A" w:rsidRDefault="004B526A">
      <w:pPr>
        <w:spacing w:before="312" w:line="400" w:lineRule="exact"/>
        <w:ind w:firstLine="480"/>
        <w:rPr>
          <w:rFonts w:ascii="仿宋_GB2312" w:eastAsia="仿宋_GB2312" w:hAnsi="仿宋_GB2312" w:cs="仿宋_GB2312"/>
          <w:sz w:val="24"/>
          <w:szCs w:val="24"/>
        </w:rPr>
      </w:pPr>
    </w:p>
    <w:p w:rsidR="004B526A" w:rsidRDefault="002C6804">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4B526A" w:rsidRDefault="002C6804">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4B526A" w:rsidRDefault="004B526A">
      <w:pPr>
        <w:spacing w:before="312" w:line="600" w:lineRule="exact"/>
        <w:ind w:firstLine="482"/>
        <w:rPr>
          <w:rFonts w:ascii="仿宋_GB2312" w:eastAsia="仿宋_GB2312" w:hAnsi="仿宋_GB2312" w:cs="仿宋_GB2312"/>
          <w:sz w:val="28"/>
          <w:szCs w:val="28"/>
          <w:lang w:val="zh-TW" w:eastAsia="zh-TW"/>
        </w:rPr>
      </w:pPr>
    </w:p>
    <w:p w:rsidR="004B526A" w:rsidRDefault="002C6804">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4B526A" w:rsidRDefault="004B526A"/>
    <w:sectPr w:rsidR="004B526A" w:rsidSect="004B526A">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AE9" w:rsidRDefault="00EB2AE9" w:rsidP="004B526A">
      <w:r>
        <w:separator/>
      </w:r>
    </w:p>
  </w:endnote>
  <w:endnote w:type="continuationSeparator" w:id="0">
    <w:p w:rsidR="00EB2AE9" w:rsidRDefault="00EB2AE9" w:rsidP="004B52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altName w:val="微软雅黑"/>
    <w:panose1 w:val="02010609030101010101"/>
    <w:charset w:val="86"/>
    <w:family w:val="modern"/>
    <w:pitch w:val="fixed"/>
    <w:sig w:usb0="00000001" w:usb1="080E0000" w:usb2="00000010" w:usb3="00000000" w:csb0="00040000" w:csb1="00000000"/>
  </w:font>
  <w:font w:name="华文中宋">
    <w:altName w:val="hakuyoxingshu7000"/>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26A" w:rsidRDefault="002C6804">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26A" w:rsidRDefault="00D327B7">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filled="f" stroked="f" strokeweight=".5pt">
          <v:textbox style="mso-fit-shape-to-text:t" inset="0,0,0,0">
            <w:txbxContent>
              <w:p w:rsidR="004B526A" w:rsidRDefault="00D327B7">
                <w:pPr>
                  <w:pStyle w:val="a5"/>
                </w:pPr>
                <w:r>
                  <w:fldChar w:fldCharType="begin"/>
                </w:r>
                <w:r w:rsidR="002C6804">
                  <w:instrText xml:space="preserve"> PAGE  \* MERGEFORMAT </w:instrText>
                </w:r>
                <w:r>
                  <w:fldChar w:fldCharType="separate"/>
                </w:r>
                <w:r w:rsidR="00195AA3">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AE9" w:rsidRDefault="00EB2AE9" w:rsidP="004B526A">
      <w:r>
        <w:separator/>
      </w:r>
    </w:p>
  </w:footnote>
  <w:footnote w:type="continuationSeparator" w:id="0">
    <w:p w:rsidR="00EB2AE9" w:rsidRDefault="00EB2AE9" w:rsidP="004B52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26A" w:rsidRDefault="004B526A">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hybridMultilevel"/>
    <w:tmpl w:val="3A90116C"/>
    <w:lvl w:ilvl="0" w:tplc="D42AD47C">
      <w:start w:val="1"/>
      <w:numFmt w:val="japaneseCounting"/>
      <w:lvlText w:val="第%1条"/>
      <w:lvlJc w:val="left"/>
      <w:pPr>
        <w:ind w:left="1247" w:hanging="76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5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3535FA3"/>
    <w:rsid w:val="000336DC"/>
    <w:rsid w:val="00085907"/>
    <w:rsid w:val="000A0369"/>
    <w:rsid w:val="000A0D01"/>
    <w:rsid w:val="000F00D7"/>
    <w:rsid w:val="00121F45"/>
    <w:rsid w:val="00132127"/>
    <w:rsid w:val="001450FB"/>
    <w:rsid w:val="0017422A"/>
    <w:rsid w:val="00193C14"/>
    <w:rsid w:val="001947EF"/>
    <w:rsid w:val="00195AA3"/>
    <w:rsid w:val="001D6EFF"/>
    <w:rsid w:val="00255BF5"/>
    <w:rsid w:val="00256B2C"/>
    <w:rsid w:val="002611C9"/>
    <w:rsid w:val="00261FFD"/>
    <w:rsid w:val="00265A68"/>
    <w:rsid w:val="00266FC6"/>
    <w:rsid w:val="0028306B"/>
    <w:rsid w:val="002C1DF8"/>
    <w:rsid w:val="002C6804"/>
    <w:rsid w:val="002D212B"/>
    <w:rsid w:val="002F72B5"/>
    <w:rsid w:val="0038038D"/>
    <w:rsid w:val="00403F37"/>
    <w:rsid w:val="00405628"/>
    <w:rsid w:val="0042073A"/>
    <w:rsid w:val="00495100"/>
    <w:rsid w:val="004A4291"/>
    <w:rsid w:val="004B526A"/>
    <w:rsid w:val="004D4893"/>
    <w:rsid w:val="00501EF2"/>
    <w:rsid w:val="005221E0"/>
    <w:rsid w:val="0054244C"/>
    <w:rsid w:val="00593A90"/>
    <w:rsid w:val="005C177D"/>
    <w:rsid w:val="005F58A2"/>
    <w:rsid w:val="00637648"/>
    <w:rsid w:val="00651907"/>
    <w:rsid w:val="006677E2"/>
    <w:rsid w:val="006B0EF7"/>
    <w:rsid w:val="006C4A82"/>
    <w:rsid w:val="00705ACE"/>
    <w:rsid w:val="00742423"/>
    <w:rsid w:val="00770A3A"/>
    <w:rsid w:val="0083602C"/>
    <w:rsid w:val="00840DC2"/>
    <w:rsid w:val="0087222A"/>
    <w:rsid w:val="008C649D"/>
    <w:rsid w:val="00922BF3"/>
    <w:rsid w:val="00995575"/>
    <w:rsid w:val="00A515F9"/>
    <w:rsid w:val="00A850F5"/>
    <w:rsid w:val="00B13710"/>
    <w:rsid w:val="00B157B4"/>
    <w:rsid w:val="00B33214"/>
    <w:rsid w:val="00B7556B"/>
    <w:rsid w:val="00B809A2"/>
    <w:rsid w:val="00BB367C"/>
    <w:rsid w:val="00BC3926"/>
    <w:rsid w:val="00BF09ED"/>
    <w:rsid w:val="00C26632"/>
    <w:rsid w:val="00C5233D"/>
    <w:rsid w:val="00C739C9"/>
    <w:rsid w:val="00CB0771"/>
    <w:rsid w:val="00CB150F"/>
    <w:rsid w:val="00CF0C8E"/>
    <w:rsid w:val="00CF3635"/>
    <w:rsid w:val="00D232EA"/>
    <w:rsid w:val="00D327B7"/>
    <w:rsid w:val="00D42349"/>
    <w:rsid w:val="00D53E2F"/>
    <w:rsid w:val="00D55A47"/>
    <w:rsid w:val="00D63F48"/>
    <w:rsid w:val="00DA25ED"/>
    <w:rsid w:val="00DE58D5"/>
    <w:rsid w:val="00E462E6"/>
    <w:rsid w:val="00EA0A98"/>
    <w:rsid w:val="00EA2A56"/>
    <w:rsid w:val="00EB0A0E"/>
    <w:rsid w:val="00EB2AE9"/>
    <w:rsid w:val="00F876DC"/>
    <w:rsid w:val="00F968D4"/>
    <w:rsid w:val="00FD2371"/>
    <w:rsid w:val="00FF320E"/>
    <w:rsid w:val="00FF4A2C"/>
    <w:rsid w:val="0640657D"/>
    <w:rsid w:val="07726211"/>
    <w:rsid w:val="33535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footer" w:uiPriority="99"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526A"/>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4B526A"/>
    <w:pPr>
      <w:jc w:val="left"/>
    </w:pPr>
  </w:style>
  <w:style w:type="paragraph" w:styleId="a4">
    <w:name w:val="Body Text Indent"/>
    <w:basedOn w:val="a"/>
    <w:qFormat/>
    <w:rsid w:val="004B526A"/>
    <w:pPr>
      <w:spacing w:after="200" w:line="336" w:lineRule="auto"/>
      <w:ind w:firstLine="420"/>
    </w:pPr>
    <w:rPr>
      <w:rFonts w:ascii="宋体" w:eastAsia="宋体" w:hAnsi="宋体" w:cs="宋体"/>
    </w:rPr>
  </w:style>
  <w:style w:type="paragraph" w:styleId="a5">
    <w:name w:val="footer"/>
    <w:uiPriority w:val="99"/>
    <w:qFormat/>
    <w:rsid w:val="004B526A"/>
    <w:pPr>
      <w:widowControl w:val="0"/>
      <w:tabs>
        <w:tab w:val="center" w:pos="4153"/>
        <w:tab w:val="right" w:pos="8306"/>
      </w:tabs>
    </w:pPr>
    <w:rPr>
      <w:rFonts w:ascii="Calibri" w:eastAsia="Calibri" w:hAnsi="Calibri" w:cs="Calibri"/>
      <w:color w:val="000000"/>
      <w:kern w:val="2"/>
      <w:sz w:val="18"/>
      <w:szCs w:val="18"/>
    </w:rPr>
  </w:style>
  <w:style w:type="paragraph" w:styleId="a6">
    <w:name w:val="Normal (Web)"/>
    <w:qFormat/>
    <w:rsid w:val="004B526A"/>
    <w:pPr>
      <w:spacing w:before="100" w:after="100" w:line="276" w:lineRule="auto"/>
    </w:pPr>
    <w:rPr>
      <w:rFonts w:ascii="宋体" w:eastAsia="宋体" w:hAnsi="宋体" w:cs="宋体"/>
      <w:color w:val="000000"/>
      <w:sz w:val="24"/>
      <w:szCs w:val="24"/>
    </w:rPr>
  </w:style>
  <w:style w:type="table" w:styleId="a7">
    <w:name w:val="Table Grid"/>
    <w:basedOn w:val="a1"/>
    <w:uiPriority w:val="59"/>
    <w:qFormat/>
    <w:rsid w:val="004B526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页眉与页脚"/>
    <w:qFormat/>
    <w:rsid w:val="004B526A"/>
    <w:pPr>
      <w:tabs>
        <w:tab w:val="right" w:pos="9020"/>
      </w:tabs>
    </w:pPr>
    <w:rPr>
      <w:rFonts w:ascii="Helvetica Neue" w:eastAsia="Arial Unicode MS" w:hAnsi="Helvetica Neue" w:cs="Arial Unicode MS"/>
      <w:color w:val="000000"/>
      <w:sz w:val="24"/>
      <w:szCs w:val="24"/>
    </w:rPr>
  </w:style>
  <w:style w:type="paragraph" w:styleId="a9">
    <w:name w:val="header"/>
    <w:basedOn w:val="a"/>
    <w:link w:val="Char"/>
    <w:rsid w:val="00E462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9"/>
    <w:rsid w:val="00E462E6"/>
    <w:rPr>
      <w:rFonts w:ascii="Calibri" w:eastAsia="Calibri" w:hAnsi="Calibri" w:cs="Calibri"/>
      <w:color w:val="000000"/>
      <w:kern w:val="2"/>
      <w:sz w:val="18"/>
      <w:szCs w:val="18"/>
    </w:rPr>
  </w:style>
  <w:style w:type="paragraph" w:styleId="aa">
    <w:name w:val="List Paragraph"/>
    <w:basedOn w:val="a"/>
    <w:uiPriority w:val="99"/>
    <w:unhideWhenUsed/>
    <w:rsid w:val="00E462E6"/>
    <w:pPr>
      <w:ind w:firstLineChars="200" w:firstLine="420"/>
    </w:pPr>
  </w:style>
  <w:style w:type="paragraph" w:styleId="ab">
    <w:name w:val="Balloon Text"/>
    <w:basedOn w:val="a"/>
    <w:link w:val="Char0"/>
    <w:rsid w:val="0017422A"/>
    <w:rPr>
      <w:sz w:val="18"/>
      <w:szCs w:val="18"/>
    </w:rPr>
  </w:style>
  <w:style w:type="character" w:customStyle="1" w:styleId="Char0">
    <w:name w:val="批注框文本 Char"/>
    <w:basedOn w:val="a0"/>
    <w:link w:val="ab"/>
    <w:rsid w:val="0017422A"/>
    <w:rPr>
      <w:rFonts w:ascii="Calibri" w:eastAsia="Calibri" w:hAnsi="Calibri" w:cs="Calibri"/>
      <w:color w:val="000000"/>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1065</Words>
  <Characters>6075</Characters>
  <Application>Microsoft Office Word</Application>
  <DocSecurity>0</DocSecurity>
  <Lines>50</Lines>
  <Paragraphs>14</Paragraphs>
  <ScaleCrop>false</ScaleCrop>
  <Company>HP</Company>
  <LinksUpToDate>false</LinksUpToDate>
  <CharactersWithSpaces>7126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Administrator</cp:lastModifiedBy>
  <cp:revision>2</cp:revision>
  <cp:lastPrinted>2024-06-28T02:00:00Z</cp:lastPrinted>
  <dcterms:created xsi:type="dcterms:W3CDTF">2024-06-28T02:01:00Z</dcterms:created>
  <dcterms:modified xsi:type="dcterms:W3CDTF">2024-06-28T02:01:00Z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